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B78" w:rsidRPr="00F34C30" w:rsidRDefault="00436FB9" w:rsidP="00DC6B78">
      <w:pPr>
        <w:pStyle w:val="Heading1"/>
        <w:rPr>
          <w:rFonts w:cs="Arial"/>
          <w:sz w:val="28"/>
          <w:szCs w:val="28"/>
        </w:rPr>
      </w:pPr>
      <w:r w:rsidRPr="00F34C30">
        <w:rPr>
          <w:rFonts w:cs="Arial"/>
          <w:sz w:val="28"/>
          <w:szCs w:val="28"/>
        </w:rPr>
        <w:t>M</w:t>
      </w:r>
      <w:r w:rsidR="008A0D2F">
        <w:rPr>
          <w:rFonts w:cs="Arial"/>
          <w:sz w:val="28"/>
          <w:szCs w:val="28"/>
        </w:rPr>
        <w:t xml:space="preserve">INUTES OF PARISH LIAISON </w:t>
      </w:r>
      <w:r w:rsidR="00410CC4" w:rsidRPr="00F34C30">
        <w:rPr>
          <w:rFonts w:cs="Arial"/>
          <w:sz w:val="28"/>
          <w:szCs w:val="28"/>
        </w:rPr>
        <w:t>MEETING</w:t>
      </w:r>
      <w:bookmarkStart w:id="0" w:name="_GoBack"/>
      <w:bookmarkEnd w:id="0"/>
    </w:p>
    <w:p w:rsidR="00842A5B" w:rsidRDefault="001A332C" w:rsidP="00842A5B">
      <w:pPr>
        <w:pStyle w:val="Heading1"/>
        <w:rPr>
          <w:rFonts w:cs="Arial"/>
          <w:b w:val="0"/>
          <w:sz w:val="28"/>
          <w:szCs w:val="28"/>
        </w:rPr>
      </w:pPr>
      <w:r w:rsidRPr="00F34C30">
        <w:rPr>
          <w:rFonts w:cs="Arial"/>
          <w:sz w:val="28"/>
          <w:szCs w:val="28"/>
        </w:rPr>
        <w:t>Wednesday</w:t>
      </w:r>
      <w:r w:rsidR="00410CC4" w:rsidRPr="00F34C30">
        <w:rPr>
          <w:rFonts w:cs="Arial"/>
          <w:sz w:val="28"/>
          <w:szCs w:val="28"/>
        </w:rPr>
        <w:t xml:space="preserve"> </w:t>
      </w:r>
      <w:r w:rsidR="008A0D2F">
        <w:rPr>
          <w:rFonts w:cs="Arial"/>
          <w:sz w:val="28"/>
          <w:szCs w:val="28"/>
        </w:rPr>
        <w:t>27</w:t>
      </w:r>
      <w:r w:rsidR="00016C1E">
        <w:rPr>
          <w:rFonts w:cs="Arial"/>
          <w:sz w:val="28"/>
          <w:szCs w:val="28"/>
          <w:vertAlign w:val="superscript"/>
        </w:rPr>
        <w:t xml:space="preserve"> </w:t>
      </w:r>
      <w:r w:rsidR="008A0D2F">
        <w:rPr>
          <w:rFonts w:cs="Arial"/>
          <w:sz w:val="28"/>
          <w:szCs w:val="28"/>
        </w:rPr>
        <w:t>Novem</w:t>
      </w:r>
      <w:r w:rsidR="00946C51" w:rsidRPr="00F34C30">
        <w:rPr>
          <w:rFonts w:cs="Arial"/>
          <w:sz w:val="28"/>
          <w:szCs w:val="28"/>
        </w:rPr>
        <w:t xml:space="preserve">ber </w:t>
      </w:r>
      <w:r w:rsidR="00DC4A16" w:rsidRPr="00F34C30">
        <w:rPr>
          <w:rFonts w:cs="Arial"/>
          <w:sz w:val="28"/>
          <w:szCs w:val="28"/>
        </w:rPr>
        <w:t>201</w:t>
      </w:r>
      <w:r w:rsidR="00832675">
        <w:rPr>
          <w:rFonts w:cs="Arial"/>
          <w:sz w:val="28"/>
          <w:szCs w:val="28"/>
        </w:rPr>
        <w:t>9</w:t>
      </w:r>
      <w:r w:rsidR="00D316F2" w:rsidRPr="00F34C30">
        <w:rPr>
          <w:rFonts w:cs="Arial"/>
          <w:b w:val="0"/>
          <w:sz w:val="28"/>
          <w:szCs w:val="28"/>
        </w:rPr>
        <w:t xml:space="preserve">, </w:t>
      </w:r>
      <w:r w:rsidR="00D316F2" w:rsidRPr="00F34C30">
        <w:rPr>
          <w:rFonts w:cs="Arial"/>
          <w:sz w:val="28"/>
          <w:szCs w:val="28"/>
        </w:rPr>
        <w:t>5pm – 7pm</w:t>
      </w:r>
      <w:r w:rsidR="00410CC4" w:rsidRPr="00F34C30">
        <w:rPr>
          <w:rFonts w:cs="Arial"/>
          <w:b w:val="0"/>
          <w:sz w:val="28"/>
          <w:szCs w:val="28"/>
        </w:rPr>
        <w:t xml:space="preserve">       </w:t>
      </w:r>
    </w:p>
    <w:p w:rsidR="00410CC4" w:rsidRPr="00842A5B" w:rsidRDefault="00410CC4" w:rsidP="00842A5B">
      <w:pPr>
        <w:pStyle w:val="Heading1"/>
        <w:jc w:val="left"/>
        <w:rPr>
          <w:rFonts w:cs="Arial"/>
          <w:b w:val="0"/>
          <w:sz w:val="6"/>
          <w:szCs w:val="28"/>
        </w:rPr>
      </w:pPr>
      <w:r w:rsidRPr="005F08FD">
        <w:rPr>
          <w:rFonts w:cs="Arial"/>
          <w:b w:val="0"/>
          <w:szCs w:val="22"/>
        </w:rPr>
        <w:t xml:space="preserve">              </w:t>
      </w:r>
    </w:p>
    <w:tbl>
      <w:tblPr>
        <w:tblW w:w="1162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214"/>
        <w:gridCol w:w="1418"/>
      </w:tblGrid>
      <w:tr w:rsidR="005F08FD" w:rsidRPr="00F34C30" w:rsidTr="002D3DF7">
        <w:trPr>
          <w:trHeight w:val="303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1BB" w:rsidRPr="00F34C30" w:rsidRDefault="00706407" w:rsidP="003747C5">
            <w:pPr>
              <w:jc w:val="both"/>
              <w:rPr>
                <w:rFonts w:cs="Arial"/>
                <w:sz w:val="24"/>
              </w:rPr>
            </w:pPr>
            <w:r w:rsidRPr="00F34C30">
              <w:rPr>
                <w:rFonts w:cs="Arial"/>
                <w:b/>
                <w:sz w:val="24"/>
              </w:rPr>
              <w:t>Attendance</w:t>
            </w:r>
          </w:p>
        </w:tc>
      </w:tr>
      <w:tr w:rsidR="005F08FD" w:rsidRPr="00F34C30" w:rsidTr="002D3DF7"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0" w:rsidRPr="00F34C30" w:rsidRDefault="00FA5737" w:rsidP="003C0A38">
            <w:pPr>
              <w:rPr>
                <w:rFonts w:cs="Arial"/>
                <w:sz w:val="24"/>
              </w:rPr>
            </w:pPr>
            <w:r w:rsidRPr="00F34C30">
              <w:rPr>
                <w:rFonts w:cs="Arial"/>
                <w:b/>
                <w:sz w:val="24"/>
              </w:rPr>
              <w:t>Attendees</w:t>
            </w:r>
          </w:p>
          <w:p w:rsidR="00F23D21" w:rsidRDefault="00F23D21" w:rsidP="003536E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Emma </w:t>
            </w:r>
            <w:r w:rsidRPr="00F23D21">
              <w:rPr>
                <w:rFonts w:cs="Arial"/>
                <w:sz w:val="24"/>
              </w:rPr>
              <w:t>Bird</w:t>
            </w:r>
            <w:r>
              <w:rPr>
                <w:rFonts w:cs="Arial"/>
                <w:sz w:val="24"/>
              </w:rPr>
              <w:t xml:space="preserve">, </w:t>
            </w:r>
            <w:r w:rsidRPr="00F23D21">
              <w:rPr>
                <w:rFonts w:cs="Arial"/>
                <w:sz w:val="24"/>
              </w:rPr>
              <w:t>Appleby Magna Parish Council</w:t>
            </w:r>
            <w:r>
              <w:rPr>
                <w:rFonts w:cs="Arial"/>
                <w:sz w:val="24"/>
              </w:rPr>
              <w:t>, Cllr</w:t>
            </w:r>
            <w:r w:rsidRPr="00F23D21">
              <w:rPr>
                <w:rFonts w:cs="Arial"/>
                <w:sz w:val="24"/>
              </w:rPr>
              <w:tab/>
            </w:r>
          </w:p>
          <w:p w:rsidR="009C0311" w:rsidRDefault="009C0311" w:rsidP="003536E3">
            <w:pPr>
              <w:rPr>
                <w:rFonts w:cs="Arial"/>
                <w:sz w:val="24"/>
              </w:rPr>
            </w:pPr>
            <w:r w:rsidRPr="009C0311">
              <w:rPr>
                <w:rFonts w:cs="Arial"/>
                <w:sz w:val="24"/>
              </w:rPr>
              <w:t>Lindsay Swinfield</w:t>
            </w:r>
            <w:r>
              <w:rPr>
                <w:rFonts w:cs="Arial"/>
                <w:sz w:val="24"/>
              </w:rPr>
              <w:t xml:space="preserve">, </w:t>
            </w:r>
            <w:r w:rsidRPr="009C0311">
              <w:rPr>
                <w:rFonts w:cs="Arial"/>
                <w:sz w:val="24"/>
              </w:rPr>
              <w:t>Appleby Magna Parish Council &amp; Oakthorpe, Donist</w:t>
            </w:r>
            <w:r w:rsidR="00F23D21">
              <w:rPr>
                <w:rFonts w:cs="Arial"/>
                <w:sz w:val="24"/>
              </w:rPr>
              <w:t>horpe &amp; Acresford PC, Clerk</w:t>
            </w:r>
          </w:p>
          <w:p w:rsidR="00565C17" w:rsidRPr="003536E3" w:rsidRDefault="00F23D21" w:rsidP="003536E3">
            <w:pPr>
              <w:rPr>
                <w:rFonts w:cs="Arial"/>
                <w:sz w:val="24"/>
              </w:rPr>
            </w:pPr>
            <w:r w:rsidRPr="00F23D21">
              <w:rPr>
                <w:rFonts w:cs="Arial"/>
                <w:sz w:val="24"/>
              </w:rPr>
              <w:t>Jack</w:t>
            </w:r>
            <w:r>
              <w:rPr>
                <w:rFonts w:cs="Arial"/>
                <w:sz w:val="24"/>
              </w:rPr>
              <w:t xml:space="preserve"> </w:t>
            </w:r>
            <w:r w:rsidRPr="00F23D21">
              <w:rPr>
                <w:rFonts w:cs="Arial"/>
                <w:sz w:val="24"/>
              </w:rPr>
              <w:t>Fargher</w:t>
            </w:r>
            <w:r>
              <w:rPr>
                <w:rFonts w:cs="Arial"/>
                <w:sz w:val="24"/>
              </w:rPr>
              <w:t xml:space="preserve">, </w:t>
            </w:r>
            <w:r w:rsidRPr="00F23D21">
              <w:rPr>
                <w:rFonts w:cs="Arial"/>
                <w:sz w:val="24"/>
              </w:rPr>
              <w:t>Ashby Town Council</w:t>
            </w:r>
            <w:r>
              <w:rPr>
                <w:rFonts w:cs="Arial"/>
                <w:sz w:val="24"/>
              </w:rPr>
              <w:t>, Clerk</w:t>
            </w:r>
          </w:p>
          <w:p w:rsidR="009E0C3A" w:rsidRDefault="009E0C3A" w:rsidP="003536E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Andrea Robinson, Ashby Woulds Town Council</w:t>
            </w:r>
            <w:r w:rsidR="00F23D21">
              <w:rPr>
                <w:rFonts w:cs="Arial"/>
                <w:sz w:val="24"/>
              </w:rPr>
              <w:t xml:space="preserve">, Clerk </w:t>
            </w:r>
          </w:p>
          <w:p w:rsidR="00F23D21" w:rsidRDefault="00F23D21" w:rsidP="003536E3">
            <w:pPr>
              <w:rPr>
                <w:rFonts w:cs="Arial"/>
                <w:sz w:val="24"/>
              </w:rPr>
            </w:pPr>
            <w:r w:rsidRPr="00F23D21">
              <w:rPr>
                <w:rFonts w:cs="Arial"/>
                <w:sz w:val="24"/>
              </w:rPr>
              <w:t>Eddie</w:t>
            </w:r>
            <w:r w:rsidRPr="00F23D21">
              <w:rPr>
                <w:rFonts w:cs="Arial"/>
                <w:sz w:val="24"/>
              </w:rPr>
              <w:tab/>
              <w:t>Shephard</w:t>
            </w:r>
            <w:r>
              <w:rPr>
                <w:rFonts w:cs="Arial"/>
                <w:sz w:val="24"/>
              </w:rPr>
              <w:t xml:space="preserve">, </w:t>
            </w:r>
            <w:r w:rsidRPr="00F23D21">
              <w:rPr>
                <w:rFonts w:cs="Arial"/>
                <w:sz w:val="24"/>
              </w:rPr>
              <w:t>Ashby Woulds Town Council</w:t>
            </w:r>
            <w:r>
              <w:rPr>
                <w:rFonts w:cs="Arial"/>
                <w:sz w:val="24"/>
              </w:rPr>
              <w:t>, Cllr</w:t>
            </w:r>
          </w:p>
          <w:p w:rsidR="00F23D21" w:rsidRDefault="00F23D21" w:rsidP="003536E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Patricia Thomas, </w:t>
            </w:r>
            <w:r w:rsidRPr="00F23D21">
              <w:rPr>
                <w:rFonts w:cs="Arial"/>
                <w:sz w:val="24"/>
              </w:rPr>
              <w:t>Ashby Woulds Town Council</w:t>
            </w:r>
            <w:r>
              <w:rPr>
                <w:rFonts w:cs="Arial"/>
                <w:sz w:val="24"/>
              </w:rPr>
              <w:t>, Cllr</w:t>
            </w:r>
          </w:p>
          <w:p w:rsidR="009C0311" w:rsidRDefault="00F23D21" w:rsidP="003536E3">
            <w:pPr>
              <w:rPr>
                <w:sz w:val="24"/>
              </w:rPr>
            </w:pPr>
            <w:r>
              <w:rPr>
                <w:rFonts w:cs="Arial"/>
                <w:sz w:val="24"/>
              </w:rPr>
              <w:t xml:space="preserve">Ray Morris, </w:t>
            </w:r>
            <w:r w:rsidR="009C0311" w:rsidRPr="009C0311">
              <w:rPr>
                <w:sz w:val="24"/>
              </w:rPr>
              <w:t>Breedon on the Hill Parish Council</w:t>
            </w:r>
            <w:r>
              <w:rPr>
                <w:sz w:val="24"/>
              </w:rPr>
              <w:t>, Cllr</w:t>
            </w:r>
          </w:p>
          <w:p w:rsidR="00F23D21" w:rsidRDefault="00F23D21" w:rsidP="003536E3">
            <w:pPr>
              <w:rPr>
                <w:sz w:val="24"/>
              </w:rPr>
            </w:pPr>
            <w:r>
              <w:rPr>
                <w:rFonts w:cs="Arial"/>
                <w:sz w:val="24"/>
              </w:rPr>
              <w:t xml:space="preserve">Jim Morrison, </w:t>
            </w:r>
            <w:r w:rsidRPr="009C0311">
              <w:rPr>
                <w:sz w:val="24"/>
              </w:rPr>
              <w:t>Breedon on the Hill Parish Council</w:t>
            </w:r>
            <w:r>
              <w:rPr>
                <w:sz w:val="24"/>
              </w:rPr>
              <w:t>, Cllr</w:t>
            </w:r>
          </w:p>
          <w:p w:rsidR="00565C17" w:rsidRPr="003536E3" w:rsidRDefault="00B33302" w:rsidP="003536E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Colin Burton, Castle Donington Parish Council, Cllr</w:t>
            </w:r>
          </w:p>
          <w:p w:rsidR="009C0311" w:rsidRDefault="009C0311" w:rsidP="003536E3">
            <w:pPr>
              <w:rPr>
                <w:sz w:val="24"/>
              </w:rPr>
            </w:pPr>
            <w:r w:rsidRPr="009C0311">
              <w:rPr>
                <w:rFonts w:cs="Arial"/>
                <w:sz w:val="24"/>
              </w:rPr>
              <w:t xml:space="preserve">Fiona Palmer, </w:t>
            </w:r>
            <w:r w:rsidRPr="009C0311">
              <w:rPr>
                <w:sz w:val="24"/>
              </w:rPr>
              <w:t>Castle Donington Parish Council</w:t>
            </w:r>
            <w:r w:rsidR="00B33302">
              <w:rPr>
                <w:sz w:val="24"/>
              </w:rPr>
              <w:t>, Clerk</w:t>
            </w:r>
          </w:p>
          <w:p w:rsidR="004521C4" w:rsidRDefault="004521C4" w:rsidP="003536E3">
            <w:pPr>
              <w:rPr>
                <w:sz w:val="24"/>
              </w:rPr>
            </w:pPr>
            <w:r>
              <w:rPr>
                <w:sz w:val="24"/>
              </w:rPr>
              <w:t>Maureen Havers, Charley Parish Council, Cllr</w:t>
            </w:r>
          </w:p>
          <w:p w:rsidR="004521C4" w:rsidRDefault="004521C4" w:rsidP="003536E3">
            <w:pPr>
              <w:rPr>
                <w:sz w:val="24"/>
              </w:rPr>
            </w:pPr>
            <w:r>
              <w:rPr>
                <w:sz w:val="24"/>
              </w:rPr>
              <w:t>Jenny Moore, Charley Parish Council</w:t>
            </w:r>
          </w:p>
          <w:p w:rsidR="00016C1E" w:rsidRDefault="0054473C" w:rsidP="003536E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Andrew Hogsden, Coleorton Parish Council, Clerk</w:t>
            </w:r>
          </w:p>
          <w:p w:rsidR="0054473C" w:rsidRDefault="0054473C" w:rsidP="0054473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Richard Hughes, </w:t>
            </w:r>
            <w:r w:rsidR="00016C1E" w:rsidRPr="00F23D21">
              <w:rPr>
                <w:rFonts w:cs="Arial"/>
                <w:sz w:val="24"/>
              </w:rPr>
              <w:t>Coleorton Parish Council</w:t>
            </w:r>
            <w:r>
              <w:rPr>
                <w:rFonts w:cs="Arial"/>
                <w:sz w:val="24"/>
              </w:rPr>
              <w:t xml:space="preserve">, </w:t>
            </w:r>
            <w:r w:rsidR="00016C1E" w:rsidRPr="00F23D21">
              <w:rPr>
                <w:rFonts w:cs="Arial"/>
                <w:sz w:val="24"/>
              </w:rPr>
              <w:t>Cllr</w:t>
            </w:r>
            <w:r w:rsidR="00016C1E" w:rsidRPr="00F23D21">
              <w:rPr>
                <w:rFonts w:cs="Arial"/>
                <w:sz w:val="24"/>
              </w:rPr>
              <w:tab/>
            </w:r>
          </w:p>
          <w:p w:rsidR="00016C1E" w:rsidRPr="00F23D21" w:rsidRDefault="0054473C" w:rsidP="003536E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Michael Specht, </w:t>
            </w:r>
            <w:r w:rsidRPr="00F23D21">
              <w:rPr>
                <w:rFonts w:cs="Arial"/>
                <w:sz w:val="24"/>
              </w:rPr>
              <w:t>Coleorton Parish Council</w:t>
            </w:r>
            <w:r>
              <w:rPr>
                <w:rFonts w:cs="Arial"/>
                <w:sz w:val="24"/>
              </w:rPr>
              <w:t xml:space="preserve">, </w:t>
            </w:r>
            <w:r w:rsidRPr="00F23D21">
              <w:rPr>
                <w:rFonts w:cs="Arial"/>
                <w:sz w:val="24"/>
              </w:rPr>
              <w:t>Cllr</w:t>
            </w:r>
            <w:r w:rsidRPr="00F23D21">
              <w:rPr>
                <w:rFonts w:cs="Arial"/>
                <w:sz w:val="24"/>
              </w:rPr>
              <w:tab/>
            </w:r>
          </w:p>
          <w:p w:rsidR="00565C17" w:rsidRDefault="0054473C" w:rsidP="003536E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Naomi Jayne, </w:t>
            </w:r>
            <w:r w:rsidR="00016C1E" w:rsidRPr="00F23D21">
              <w:rPr>
                <w:rFonts w:cs="Arial"/>
                <w:sz w:val="24"/>
              </w:rPr>
              <w:t xml:space="preserve">Ellistown and Battleflat </w:t>
            </w:r>
            <w:r w:rsidR="003536E3">
              <w:rPr>
                <w:rFonts w:cs="Arial"/>
                <w:sz w:val="24"/>
              </w:rPr>
              <w:t>Parish Council</w:t>
            </w:r>
            <w:r>
              <w:rPr>
                <w:rFonts w:cs="Arial"/>
                <w:sz w:val="24"/>
              </w:rPr>
              <w:t xml:space="preserve">, </w:t>
            </w:r>
            <w:r w:rsidR="003536E3">
              <w:rPr>
                <w:rFonts w:cs="Arial"/>
                <w:sz w:val="24"/>
              </w:rPr>
              <w:t>Cllr</w:t>
            </w:r>
            <w:r w:rsidR="003536E3">
              <w:rPr>
                <w:rFonts w:cs="Arial"/>
                <w:sz w:val="24"/>
              </w:rPr>
              <w:tab/>
            </w:r>
          </w:p>
          <w:p w:rsidR="0054473C" w:rsidRPr="003536E3" w:rsidRDefault="0054473C" w:rsidP="003536E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Steve Pettitt, </w:t>
            </w:r>
            <w:r w:rsidRPr="00685040">
              <w:rPr>
                <w:rFonts w:cs="Arial"/>
                <w:sz w:val="24"/>
              </w:rPr>
              <w:t>Heather Parish Council</w:t>
            </w:r>
            <w:r>
              <w:rPr>
                <w:rFonts w:cs="Arial"/>
                <w:sz w:val="24"/>
              </w:rPr>
              <w:t>, Cllr</w:t>
            </w:r>
          </w:p>
          <w:p w:rsidR="003536E3" w:rsidRPr="003536E3" w:rsidRDefault="009C0311" w:rsidP="003536E3">
            <w:pPr>
              <w:rPr>
                <w:rFonts w:cs="Arial"/>
                <w:sz w:val="24"/>
              </w:rPr>
            </w:pPr>
            <w:r w:rsidRPr="009C0311">
              <w:rPr>
                <w:rFonts w:cs="Arial"/>
                <w:sz w:val="24"/>
              </w:rPr>
              <w:t>Jan Shepherd</w:t>
            </w:r>
            <w:r w:rsidR="00685040">
              <w:rPr>
                <w:rFonts w:cs="Arial"/>
                <w:sz w:val="24"/>
              </w:rPr>
              <w:t xml:space="preserve">, </w:t>
            </w:r>
            <w:r w:rsidR="00685040" w:rsidRPr="00685040">
              <w:rPr>
                <w:rFonts w:cs="Arial"/>
                <w:sz w:val="24"/>
              </w:rPr>
              <w:t>Heather Parish Council</w:t>
            </w:r>
            <w:r w:rsidR="00667275">
              <w:rPr>
                <w:rFonts w:cs="Arial"/>
                <w:sz w:val="24"/>
              </w:rPr>
              <w:t>, Clerk</w:t>
            </w:r>
          </w:p>
          <w:p w:rsidR="00F23D21" w:rsidRDefault="00016C1E" w:rsidP="003536E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Vicky Roe, K</w:t>
            </w:r>
            <w:r w:rsidR="00F23D21" w:rsidRPr="00F23D21">
              <w:rPr>
                <w:rFonts w:cs="Arial"/>
                <w:sz w:val="24"/>
              </w:rPr>
              <w:t>egworth Parish Council</w:t>
            </w:r>
            <w:r>
              <w:rPr>
                <w:rFonts w:cs="Arial"/>
                <w:sz w:val="24"/>
              </w:rPr>
              <w:t xml:space="preserve">, </w:t>
            </w:r>
            <w:r w:rsidR="00F23D21" w:rsidRPr="00F23D21">
              <w:rPr>
                <w:rFonts w:cs="Arial"/>
                <w:sz w:val="24"/>
              </w:rPr>
              <w:t>Clerk</w:t>
            </w:r>
          </w:p>
          <w:p w:rsidR="005D574E" w:rsidRDefault="005D574E" w:rsidP="005D574E">
            <w:pPr>
              <w:rPr>
                <w:rFonts w:cs="Arial"/>
                <w:sz w:val="24"/>
              </w:rPr>
            </w:pPr>
            <w:r w:rsidRPr="009C0311">
              <w:rPr>
                <w:rFonts w:cs="Arial"/>
                <w:sz w:val="24"/>
              </w:rPr>
              <w:t>Dawn Roach</w:t>
            </w:r>
            <w:r>
              <w:rPr>
                <w:rFonts w:cs="Arial"/>
                <w:sz w:val="24"/>
              </w:rPr>
              <w:t xml:space="preserve">, </w:t>
            </w:r>
            <w:r w:rsidRPr="00685040">
              <w:rPr>
                <w:rFonts w:cs="Arial"/>
                <w:sz w:val="24"/>
              </w:rPr>
              <w:t>Measham Parish Council</w:t>
            </w:r>
            <w:r>
              <w:rPr>
                <w:rFonts w:cs="Arial"/>
                <w:sz w:val="24"/>
              </w:rPr>
              <w:t>, Clerk</w:t>
            </w:r>
          </w:p>
          <w:p w:rsidR="005D574E" w:rsidRDefault="005D574E" w:rsidP="005D574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</w:t>
            </w:r>
            <w:r w:rsidR="00D5087D">
              <w:rPr>
                <w:rFonts w:cs="Arial"/>
                <w:sz w:val="24"/>
              </w:rPr>
              <w:t>aul Bailey, Normanton le Heath P</w:t>
            </w:r>
            <w:r>
              <w:rPr>
                <w:rFonts w:cs="Arial"/>
                <w:sz w:val="24"/>
              </w:rPr>
              <w:t>arish Council</w:t>
            </w:r>
          </w:p>
          <w:p w:rsidR="00F23D21" w:rsidRDefault="00016C1E" w:rsidP="003536E3">
            <w:pPr>
              <w:rPr>
                <w:rFonts w:cs="Arial"/>
                <w:sz w:val="24"/>
              </w:rPr>
            </w:pPr>
            <w:r w:rsidRPr="00F23D21">
              <w:rPr>
                <w:rFonts w:cs="Arial"/>
                <w:sz w:val="24"/>
              </w:rPr>
              <w:t>Andrew</w:t>
            </w:r>
            <w:r>
              <w:rPr>
                <w:rFonts w:cs="Arial"/>
                <w:sz w:val="24"/>
              </w:rPr>
              <w:t xml:space="preserve"> </w:t>
            </w:r>
            <w:r w:rsidRPr="00F23D21">
              <w:rPr>
                <w:rFonts w:cs="Arial"/>
                <w:sz w:val="24"/>
              </w:rPr>
              <w:t>Bate</w:t>
            </w:r>
            <w:r>
              <w:rPr>
                <w:rFonts w:cs="Arial"/>
                <w:sz w:val="24"/>
              </w:rPr>
              <w:t>, Osgathorpe Parish Council, Cllr</w:t>
            </w:r>
          </w:p>
          <w:p w:rsidR="004521C4" w:rsidRPr="00F23D21" w:rsidRDefault="004521C4" w:rsidP="004521C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Helen Foster, </w:t>
            </w:r>
            <w:r w:rsidRPr="00F23D21">
              <w:rPr>
                <w:rFonts w:cs="Arial"/>
                <w:sz w:val="24"/>
              </w:rPr>
              <w:t>Swannington Parish Council</w:t>
            </w:r>
            <w:r>
              <w:rPr>
                <w:rFonts w:cs="Arial"/>
                <w:sz w:val="24"/>
              </w:rPr>
              <w:t>, Cllr</w:t>
            </w:r>
          </w:p>
          <w:p w:rsidR="00F23D21" w:rsidRDefault="00016C1E" w:rsidP="003536E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Paul Holliday, </w:t>
            </w:r>
            <w:r w:rsidR="00F23D21" w:rsidRPr="00F23D21">
              <w:rPr>
                <w:rFonts w:cs="Arial"/>
                <w:sz w:val="24"/>
              </w:rPr>
              <w:t>Swannington Parish Council</w:t>
            </w:r>
            <w:r>
              <w:rPr>
                <w:rFonts w:cs="Arial"/>
                <w:sz w:val="24"/>
              </w:rPr>
              <w:t xml:space="preserve">, </w:t>
            </w:r>
            <w:r w:rsidR="00F23D21" w:rsidRPr="00F23D21">
              <w:rPr>
                <w:rFonts w:cs="Arial"/>
                <w:sz w:val="24"/>
              </w:rPr>
              <w:t>Cllr</w:t>
            </w:r>
            <w:r>
              <w:rPr>
                <w:rFonts w:cs="Arial"/>
                <w:sz w:val="24"/>
              </w:rPr>
              <w:t xml:space="preserve"> </w:t>
            </w:r>
          </w:p>
          <w:p w:rsidR="00016C1E" w:rsidRDefault="00016C1E" w:rsidP="003536E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Chris Robinson, Swepstone Parish Council, Cllr</w:t>
            </w:r>
          </w:p>
          <w:p w:rsidR="00F23D21" w:rsidRPr="00F23D21" w:rsidRDefault="00F23D21" w:rsidP="003536E3">
            <w:pPr>
              <w:rPr>
                <w:rFonts w:cs="Arial"/>
                <w:sz w:val="24"/>
              </w:rPr>
            </w:pPr>
            <w:r w:rsidRPr="00F23D21">
              <w:rPr>
                <w:rFonts w:cs="Arial"/>
                <w:sz w:val="24"/>
              </w:rPr>
              <w:t>Carole</w:t>
            </w:r>
            <w:r w:rsidRPr="00F23D21">
              <w:rPr>
                <w:rFonts w:cs="Arial"/>
                <w:sz w:val="24"/>
              </w:rPr>
              <w:tab/>
            </w:r>
            <w:r w:rsidR="00016C1E">
              <w:rPr>
                <w:rFonts w:cs="Arial"/>
                <w:sz w:val="24"/>
              </w:rPr>
              <w:t xml:space="preserve"> </w:t>
            </w:r>
            <w:r w:rsidRPr="00F23D21">
              <w:rPr>
                <w:rFonts w:cs="Arial"/>
                <w:sz w:val="24"/>
              </w:rPr>
              <w:t>Bramley</w:t>
            </w:r>
            <w:r w:rsidR="00016C1E">
              <w:rPr>
                <w:rFonts w:cs="Arial"/>
                <w:sz w:val="24"/>
              </w:rPr>
              <w:t xml:space="preserve">, </w:t>
            </w:r>
            <w:r w:rsidR="00016C1E" w:rsidRPr="00F23D21">
              <w:rPr>
                <w:rFonts w:cs="Arial"/>
                <w:sz w:val="24"/>
              </w:rPr>
              <w:t>Worthington Parish Council</w:t>
            </w:r>
            <w:r w:rsidR="00016C1E">
              <w:rPr>
                <w:rFonts w:cs="Arial"/>
                <w:sz w:val="24"/>
              </w:rPr>
              <w:t>, Cllr</w:t>
            </w:r>
          </w:p>
          <w:p w:rsidR="00F23D21" w:rsidRPr="00F23D21" w:rsidRDefault="00016C1E" w:rsidP="003536E3">
            <w:pPr>
              <w:rPr>
                <w:rFonts w:cs="Arial"/>
                <w:sz w:val="24"/>
              </w:rPr>
            </w:pPr>
            <w:r w:rsidRPr="00F23D21">
              <w:rPr>
                <w:rFonts w:cs="Arial"/>
                <w:sz w:val="24"/>
              </w:rPr>
              <w:t xml:space="preserve">Cathy </w:t>
            </w:r>
            <w:r w:rsidRPr="00F23D21">
              <w:rPr>
                <w:rFonts w:cs="Arial"/>
                <w:sz w:val="24"/>
              </w:rPr>
              <w:tab/>
              <w:t>Tibbles</w:t>
            </w:r>
            <w:r>
              <w:rPr>
                <w:rFonts w:cs="Arial"/>
                <w:sz w:val="24"/>
              </w:rPr>
              <w:t xml:space="preserve">, </w:t>
            </w:r>
            <w:r w:rsidR="00F23D21" w:rsidRPr="00F23D21">
              <w:rPr>
                <w:rFonts w:cs="Arial"/>
                <w:sz w:val="24"/>
              </w:rPr>
              <w:t>Whitwick Parish Council</w:t>
            </w:r>
            <w:r>
              <w:rPr>
                <w:rFonts w:cs="Arial"/>
                <w:sz w:val="24"/>
              </w:rPr>
              <w:t xml:space="preserve">, </w:t>
            </w:r>
            <w:r w:rsidR="00F23D21" w:rsidRPr="00F23D21">
              <w:rPr>
                <w:rFonts w:cs="Arial"/>
                <w:sz w:val="24"/>
              </w:rPr>
              <w:t>Parish Manager</w:t>
            </w:r>
            <w:r w:rsidR="00F23D21" w:rsidRPr="00F23D21">
              <w:rPr>
                <w:rFonts w:cs="Arial"/>
                <w:sz w:val="24"/>
              </w:rPr>
              <w:tab/>
            </w:r>
          </w:p>
          <w:p w:rsidR="004521C4" w:rsidRPr="00F23D21" w:rsidRDefault="004521C4" w:rsidP="004521C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Ray Woodward, </w:t>
            </w:r>
            <w:r w:rsidRPr="00F23D21">
              <w:rPr>
                <w:rFonts w:cs="Arial"/>
                <w:sz w:val="24"/>
              </w:rPr>
              <w:t>Whitwick Parish Council</w:t>
            </w:r>
            <w:r>
              <w:rPr>
                <w:rFonts w:cs="Arial"/>
                <w:sz w:val="24"/>
              </w:rPr>
              <w:t>, Cllr</w:t>
            </w:r>
            <w:r w:rsidRPr="00F23D21">
              <w:rPr>
                <w:rFonts w:cs="Arial"/>
                <w:sz w:val="24"/>
              </w:rPr>
              <w:tab/>
            </w:r>
          </w:p>
          <w:p w:rsidR="00565C17" w:rsidRPr="009B185E" w:rsidRDefault="00565C17" w:rsidP="00842A5B">
            <w:pPr>
              <w:rPr>
                <w:rFonts w:cs="Arial"/>
                <w:sz w:val="2"/>
                <w:szCs w:val="4"/>
              </w:rPr>
            </w:pPr>
          </w:p>
          <w:p w:rsidR="007B1BBB" w:rsidRPr="00842A5B" w:rsidRDefault="007B1BBB" w:rsidP="00FA5737">
            <w:pPr>
              <w:rPr>
                <w:rFonts w:cs="Arial"/>
                <w:b/>
                <w:sz w:val="10"/>
              </w:rPr>
            </w:pPr>
          </w:p>
          <w:p w:rsidR="00FA5737" w:rsidRPr="00F34C30" w:rsidRDefault="00550B60" w:rsidP="00FA5737">
            <w:pPr>
              <w:rPr>
                <w:rFonts w:cs="Arial"/>
                <w:b/>
                <w:sz w:val="24"/>
              </w:rPr>
            </w:pPr>
            <w:r w:rsidRPr="00F34C30">
              <w:rPr>
                <w:rFonts w:cs="Arial"/>
                <w:b/>
                <w:sz w:val="24"/>
              </w:rPr>
              <w:t>Presenters</w:t>
            </w:r>
          </w:p>
          <w:p w:rsidR="006A07AF" w:rsidRDefault="006A07AF" w:rsidP="00C319B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Paul Sanders</w:t>
            </w:r>
            <w:r w:rsidR="00760DDB" w:rsidRPr="00F34C30">
              <w:rPr>
                <w:rFonts w:cs="Arial"/>
                <w:sz w:val="24"/>
              </w:rPr>
              <w:t>, N</w:t>
            </w:r>
            <w:r w:rsidR="00845112" w:rsidRPr="00F34C30">
              <w:rPr>
                <w:rFonts w:cs="Arial"/>
                <w:sz w:val="24"/>
              </w:rPr>
              <w:t xml:space="preserve">orth </w:t>
            </w:r>
            <w:r w:rsidR="00760DDB" w:rsidRPr="00F34C30">
              <w:rPr>
                <w:rFonts w:cs="Arial"/>
                <w:sz w:val="24"/>
              </w:rPr>
              <w:t>W</w:t>
            </w:r>
            <w:r w:rsidR="00845112" w:rsidRPr="00F34C30">
              <w:rPr>
                <w:rFonts w:cs="Arial"/>
                <w:sz w:val="24"/>
              </w:rPr>
              <w:t xml:space="preserve">est </w:t>
            </w:r>
            <w:r w:rsidR="00760DDB" w:rsidRPr="00F34C30">
              <w:rPr>
                <w:rFonts w:cs="Arial"/>
                <w:sz w:val="24"/>
              </w:rPr>
              <w:t>L</w:t>
            </w:r>
            <w:r w:rsidR="00845112" w:rsidRPr="00F34C30">
              <w:rPr>
                <w:rFonts w:cs="Arial"/>
                <w:sz w:val="24"/>
              </w:rPr>
              <w:t xml:space="preserve">eicestershire </w:t>
            </w:r>
            <w:r w:rsidR="00760DDB" w:rsidRPr="00F34C30">
              <w:rPr>
                <w:rFonts w:cs="Arial"/>
                <w:sz w:val="24"/>
              </w:rPr>
              <w:t>D</w:t>
            </w:r>
            <w:r w:rsidR="00845112" w:rsidRPr="00F34C30">
              <w:rPr>
                <w:rFonts w:cs="Arial"/>
                <w:sz w:val="24"/>
              </w:rPr>
              <w:t xml:space="preserve">istrict </w:t>
            </w:r>
            <w:r w:rsidR="00760DDB" w:rsidRPr="00F34C30">
              <w:rPr>
                <w:rFonts w:cs="Arial"/>
                <w:sz w:val="24"/>
              </w:rPr>
              <w:t>C</w:t>
            </w:r>
            <w:r w:rsidR="00845112" w:rsidRPr="00F34C30">
              <w:rPr>
                <w:rFonts w:cs="Arial"/>
                <w:sz w:val="24"/>
              </w:rPr>
              <w:t>ouncil (NWLDC)</w:t>
            </w:r>
            <w:r w:rsidR="00760DDB" w:rsidRPr="00F34C30">
              <w:rPr>
                <w:rFonts w:cs="Arial"/>
                <w:sz w:val="24"/>
              </w:rPr>
              <w:t xml:space="preserve">, </w:t>
            </w:r>
            <w:r>
              <w:rPr>
                <w:rFonts w:cs="Arial"/>
                <w:sz w:val="24"/>
              </w:rPr>
              <w:t>Head of Community Services</w:t>
            </w:r>
          </w:p>
          <w:p w:rsidR="001646A1" w:rsidRPr="009C0311" w:rsidRDefault="001646A1" w:rsidP="001646A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Andrew Woodman, NWLDC, Portfolio for Community Services and District Councillor for Measham North</w:t>
            </w:r>
          </w:p>
          <w:p w:rsidR="00536C18" w:rsidRDefault="00536C18" w:rsidP="00C319B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Chris Brown,</w:t>
            </w:r>
            <w:r w:rsidRPr="00F34C30">
              <w:rPr>
                <w:rFonts w:cs="Arial"/>
                <w:sz w:val="24"/>
              </w:rPr>
              <w:t xml:space="preserve"> NWLDC, </w:t>
            </w:r>
            <w:r>
              <w:rPr>
                <w:rFonts w:cs="Arial"/>
                <w:sz w:val="24"/>
              </w:rPr>
              <w:t>Stronger and Safer Communities Team Manager (CB)</w:t>
            </w:r>
          </w:p>
          <w:p w:rsidR="0054473C" w:rsidRPr="00F34C30" w:rsidRDefault="0054473C" w:rsidP="00C319B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Louise Bennett, LCC, </w:t>
            </w:r>
            <w:r w:rsidR="00662E86" w:rsidRPr="00662E86">
              <w:rPr>
                <w:rFonts w:cs="Arial"/>
                <w:sz w:val="24"/>
              </w:rPr>
              <w:t>Special Projects Coordinator, Environment &amp; Transport Department</w:t>
            </w:r>
          </w:p>
          <w:p w:rsidR="00760DDB" w:rsidRPr="009B185E" w:rsidRDefault="00760DDB" w:rsidP="00C319BA">
            <w:pPr>
              <w:rPr>
                <w:rFonts w:cs="Arial"/>
                <w:b/>
                <w:sz w:val="8"/>
              </w:rPr>
            </w:pPr>
          </w:p>
          <w:p w:rsidR="00550B60" w:rsidRPr="00F34C30" w:rsidRDefault="00C319BA" w:rsidP="00C319BA">
            <w:pPr>
              <w:rPr>
                <w:rFonts w:cs="Arial"/>
                <w:b/>
                <w:sz w:val="24"/>
              </w:rPr>
            </w:pPr>
            <w:r w:rsidRPr="00F34C30">
              <w:rPr>
                <w:rFonts w:cs="Arial"/>
                <w:b/>
                <w:sz w:val="24"/>
              </w:rPr>
              <w:t>Officers</w:t>
            </w:r>
          </w:p>
          <w:p w:rsidR="006A07AF" w:rsidRPr="00565C17" w:rsidRDefault="006A07AF" w:rsidP="006A07AF">
            <w:pPr>
              <w:rPr>
                <w:rFonts w:cs="Arial"/>
                <w:sz w:val="4"/>
                <w:szCs w:val="4"/>
              </w:rPr>
            </w:pPr>
          </w:p>
          <w:p w:rsidR="006A07AF" w:rsidRDefault="006A07AF" w:rsidP="006A07AF">
            <w:pPr>
              <w:rPr>
                <w:rFonts w:cs="Arial"/>
                <w:sz w:val="24"/>
              </w:rPr>
            </w:pPr>
            <w:r w:rsidRPr="00F34C30">
              <w:rPr>
                <w:rFonts w:cs="Arial"/>
                <w:sz w:val="24"/>
              </w:rPr>
              <w:t>Emma Trahearn, NWLDC, Community Focus Team Leader (ET)</w:t>
            </w:r>
          </w:p>
          <w:p w:rsidR="006A07AF" w:rsidRDefault="006A07AF" w:rsidP="006A07A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Catherine Ridgway</w:t>
            </w:r>
            <w:r w:rsidR="00B92B6B">
              <w:rPr>
                <w:rFonts w:cs="Arial"/>
                <w:sz w:val="24"/>
              </w:rPr>
              <w:t>, NWLDC, Community Focus Team, Coalville area</w:t>
            </w:r>
          </w:p>
          <w:p w:rsidR="006A07AF" w:rsidRDefault="006A07AF" w:rsidP="006A07A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Gillian Squires</w:t>
            </w:r>
            <w:r w:rsidR="00B92B6B">
              <w:rPr>
                <w:rFonts w:cs="Arial"/>
                <w:sz w:val="24"/>
              </w:rPr>
              <w:t>, NWLDC, Community Focus, Northern parishes</w:t>
            </w:r>
            <w:r w:rsidRPr="00F34C30">
              <w:rPr>
                <w:rFonts w:cs="Arial"/>
                <w:sz w:val="24"/>
              </w:rPr>
              <w:t xml:space="preserve"> </w:t>
            </w:r>
          </w:p>
          <w:p w:rsidR="006A07AF" w:rsidRDefault="006A07AF" w:rsidP="006A07A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Daphne Robi</w:t>
            </w:r>
            <w:r w:rsidRPr="00F34C30">
              <w:rPr>
                <w:rFonts w:cs="Arial"/>
                <w:sz w:val="24"/>
              </w:rPr>
              <w:t>n</w:t>
            </w:r>
            <w:r>
              <w:rPr>
                <w:rFonts w:cs="Arial"/>
                <w:sz w:val="24"/>
              </w:rPr>
              <w:t>son, NWLDC, Community Focus, Ashby, Measham and Moira area</w:t>
            </w:r>
          </w:p>
          <w:p w:rsidR="003747C5" w:rsidRDefault="00536C18" w:rsidP="00536C1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Amy Bennett</w:t>
            </w:r>
            <w:r w:rsidRPr="00F34C30">
              <w:rPr>
                <w:rFonts w:cs="Arial"/>
                <w:sz w:val="24"/>
              </w:rPr>
              <w:t xml:space="preserve">, NWLDC, </w:t>
            </w:r>
            <w:r>
              <w:rPr>
                <w:rFonts w:cs="Arial"/>
                <w:sz w:val="24"/>
              </w:rPr>
              <w:t>Stronger and Safer Communities Team Support Officer</w:t>
            </w:r>
          </w:p>
          <w:p w:rsidR="00B35AF8" w:rsidRPr="009B185E" w:rsidRDefault="00B35AF8" w:rsidP="00536C18">
            <w:pPr>
              <w:rPr>
                <w:rFonts w:cs="Arial"/>
                <w:sz w:val="8"/>
              </w:rPr>
            </w:pPr>
          </w:p>
          <w:p w:rsidR="00B35AF8" w:rsidRPr="00F34C30" w:rsidRDefault="00B35AF8" w:rsidP="00B35AF8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Apologies</w:t>
            </w:r>
          </w:p>
          <w:p w:rsidR="00B35AF8" w:rsidRPr="00565C17" w:rsidRDefault="00B35AF8" w:rsidP="00B35AF8">
            <w:pPr>
              <w:rPr>
                <w:rFonts w:cs="Arial"/>
                <w:sz w:val="4"/>
                <w:szCs w:val="4"/>
              </w:rPr>
            </w:pPr>
          </w:p>
          <w:p w:rsidR="00B35AF8" w:rsidRDefault="00B35AF8" w:rsidP="00B35AF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Sam Lockwood, </w:t>
            </w:r>
            <w:r w:rsidRPr="00B35AF8">
              <w:rPr>
                <w:rFonts w:cs="Arial"/>
                <w:sz w:val="24"/>
              </w:rPr>
              <w:t>Breedon</w:t>
            </w:r>
            <w:r w:rsidRPr="009C0311">
              <w:rPr>
                <w:sz w:val="24"/>
              </w:rPr>
              <w:t xml:space="preserve"> on the Hill Parish Council</w:t>
            </w:r>
            <w:r w:rsidRPr="00B35AF8">
              <w:rPr>
                <w:rFonts w:cs="Arial"/>
                <w:sz w:val="24"/>
              </w:rPr>
              <w:t xml:space="preserve"> and Long Whatton and Diseworth PC</w:t>
            </w:r>
            <w:r>
              <w:rPr>
                <w:rFonts w:cs="Arial"/>
                <w:sz w:val="24"/>
              </w:rPr>
              <w:t>, Clerk</w:t>
            </w:r>
          </w:p>
          <w:p w:rsidR="00B35AF8" w:rsidRDefault="00B35AF8" w:rsidP="00B35AF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Nicola Land, Ibstock Parish Council, Clerk, and Worthington Parish Council, Clerk</w:t>
            </w:r>
          </w:p>
          <w:p w:rsidR="00B35AF8" w:rsidRDefault="00B35AF8" w:rsidP="00B35AF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Colin Manifold, Measham</w:t>
            </w:r>
            <w:r w:rsidRPr="00B35AF8">
              <w:rPr>
                <w:rFonts w:cs="Arial"/>
                <w:sz w:val="24"/>
              </w:rPr>
              <w:t xml:space="preserve"> Parish Council</w:t>
            </w:r>
            <w:r>
              <w:rPr>
                <w:rFonts w:cs="Arial"/>
                <w:sz w:val="24"/>
              </w:rPr>
              <w:t>, Cllr</w:t>
            </w:r>
          </w:p>
          <w:p w:rsidR="00B35AF8" w:rsidRDefault="00B35AF8" w:rsidP="00B35AF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Alain Skelding, Normanton le Heath Parish Council, Clerk</w:t>
            </w:r>
          </w:p>
          <w:p w:rsidR="004D6C5E" w:rsidRDefault="004D6C5E" w:rsidP="00B35AF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Sue McKendrick, </w:t>
            </w:r>
            <w:r w:rsidRPr="004D6C5E">
              <w:rPr>
                <w:rFonts w:cs="Arial"/>
                <w:sz w:val="24"/>
              </w:rPr>
              <w:t>Oakthorpe, Donisthorpe &amp; Acresford Parish Council</w:t>
            </w:r>
            <w:r>
              <w:rPr>
                <w:rFonts w:cs="Arial"/>
                <w:sz w:val="24"/>
              </w:rPr>
              <w:t>, Cllr</w:t>
            </w:r>
          </w:p>
          <w:p w:rsidR="00B35AF8" w:rsidRDefault="00B35AF8" w:rsidP="00B35AF8">
            <w:pPr>
              <w:rPr>
                <w:rFonts w:cs="Arial"/>
                <w:sz w:val="24"/>
              </w:rPr>
            </w:pPr>
            <w:r w:rsidRPr="00B35AF8">
              <w:rPr>
                <w:rFonts w:cs="Arial"/>
                <w:sz w:val="24"/>
              </w:rPr>
              <w:t>Martin Buczkiewicz</w:t>
            </w:r>
            <w:r>
              <w:rPr>
                <w:rFonts w:cs="Arial"/>
                <w:sz w:val="24"/>
              </w:rPr>
              <w:t>, Osgathorpe, Cllr</w:t>
            </w:r>
          </w:p>
          <w:p w:rsidR="00536C18" w:rsidRPr="00B35AF8" w:rsidRDefault="00B35AF8" w:rsidP="00B35AF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Annie Callingham, </w:t>
            </w:r>
            <w:r w:rsidRPr="00B35AF8">
              <w:rPr>
                <w:rFonts w:cs="Arial"/>
                <w:sz w:val="24"/>
              </w:rPr>
              <w:t>Swepstone</w:t>
            </w:r>
            <w:r>
              <w:rPr>
                <w:rFonts w:cs="Arial"/>
                <w:sz w:val="24"/>
              </w:rPr>
              <w:t xml:space="preserve"> Parish Council, Clerk</w:t>
            </w:r>
          </w:p>
        </w:tc>
      </w:tr>
      <w:tr w:rsidR="005F08FD" w:rsidRPr="00F34C30" w:rsidTr="002D3DF7"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</w:tcPr>
          <w:p w:rsidR="006E7F52" w:rsidRPr="00F34C30" w:rsidRDefault="006E7F52" w:rsidP="00B0322C">
            <w:pPr>
              <w:rPr>
                <w:rFonts w:cs="Arial"/>
                <w:sz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</w:tcPr>
          <w:p w:rsidR="003C0A38" w:rsidRPr="00F34C30" w:rsidRDefault="006E7F52" w:rsidP="00DC6B78">
            <w:pPr>
              <w:pStyle w:val="BodyText"/>
              <w:rPr>
                <w:rFonts w:cs="Arial"/>
                <w:b/>
                <w:sz w:val="24"/>
              </w:rPr>
            </w:pPr>
            <w:r w:rsidRPr="00F34C30">
              <w:rPr>
                <w:rFonts w:cs="Arial"/>
                <w:b/>
                <w:sz w:val="24"/>
              </w:rPr>
              <w:t>Detail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/>
          </w:tcPr>
          <w:p w:rsidR="006E7F52" w:rsidRPr="00F34C30" w:rsidRDefault="006E7F52" w:rsidP="00DC6B78">
            <w:pPr>
              <w:pStyle w:val="BodyText"/>
              <w:jc w:val="left"/>
              <w:rPr>
                <w:rFonts w:cs="Arial"/>
                <w:b/>
                <w:bCs/>
                <w:sz w:val="24"/>
              </w:rPr>
            </w:pPr>
            <w:r w:rsidRPr="00F34C30">
              <w:rPr>
                <w:rFonts w:cs="Arial"/>
                <w:b/>
                <w:bCs/>
                <w:sz w:val="24"/>
              </w:rPr>
              <w:t xml:space="preserve"> </w:t>
            </w:r>
          </w:p>
        </w:tc>
      </w:tr>
      <w:tr w:rsidR="005F08FD" w:rsidRPr="00F34C30" w:rsidTr="002D3DF7">
        <w:trPr>
          <w:trHeight w:val="988"/>
        </w:trPr>
        <w:tc>
          <w:tcPr>
            <w:tcW w:w="992" w:type="dxa"/>
          </w:tcPr>
          <w:p w:rsidR="006E7F52" w:rsidRPr="00876C83" w:rsidRDefault="006E7F52" w:rsidP="00B0322C">
            <w:pPr>
              <w:pStyle w:val="PlainText"/>
              <w:rPr>
                <w:rFonts w:ascii="Arial" w:hAnsi="Arial" w:cs="Arial"/>
                <w:sz w:val="10"/>
                <w:szCs w:val="24"/>
              </w:rPr>
            </w:pPr>
          </w:p>
          <w:p w:rsidR="008D2FFE" w:rsidRPr="00F34C30" w:rsidRDefault="00E8717E" w:rsidP="00B0322C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F34C3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657AF6" w:rsidRPr="00DB4EFC" w:rsidRDefault="00657AF6" w:rsidP="003E4879">
            <w:pPr>
              <w:pStyle w:val="NoSpacing"/>
              <w:rPr>
                <w:rFonts w:cs="Arial"/>
                <w:b/>
                <w:sz w:val="6"/>
              </w:rPr>
            </w:pPr>
          </w:p>
          <w:p w:rsidR="00946C51" w:rsidRDefault="004B64BD" w:rsidP="00946C51">
            <w:pPr>
              <w:pStyle w:val="NoSpacing"/>
              <w:rPr>
                <w:rFonts w:cs="Arial"/>
                <w:b/>
                <w:sz w:val="24"/>
              </w:rPr>
            </w:pPr>
            <w:r w:rsidRPr="004B64BD">
              <w:rPr>
                <w:rFonts w:cs="Arial"/>
                <w:b/>
                <w:sz w:val="24"/>
              </w:rPr>
              <w:t xml:space="preserve">WELCOME – Councillor Andrew Woodman </w:t>
            </w:r>
          </w:p>
          <w:p w:rsidR="00B15449" w:rsidRPr="005D3309" w:rsidRDefault="00B15449" w:rsidP="00946C51">
            <w:pPr>
              <w:pStyle w:val="NoSpacing"/>
              <w:rPr>
                <w:rFonts w:cs="Arial"/>
                <w:b/>
                <w:sz w:val="16"/>
              </w:rPr>
            </w:pPr>
          </w:p>
          <w:p w:rsidR="009D0F6C" w:rsidRDefault="00B15449" w:rsidP="00AD49C0">
            <w:pPr>
              <w:pStyle w:val="NoSpacing"/>
              <w:numPr>
                <w:ilvl w:val="0"/>
                <w:numId w:val="4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Paul Sanders introduced </w:t>
            </w:r>
            <w:r w:rsidR="003122A4">
              <w:rPr>
                <w:rFonts w:cs="Arial"/>
                <w:sz w:val="24"/>
              </w:rPr>
              <w:t xml:space="preserve">Councillor </w:t>
            </w:r>
            <w:r>
              <w:rPr>
                <w:rFonts w:cs="Arial"/>
                <w:sz w:val="24"/>
              </w:rPr>
              <w:t>Andrew Woodman</w:t>
            </w:r>
            <w:r w:rsidR="009D0F6C">
              <w:rPr>
                <w:rFonts w:cs="Arial"/>
                <w:sz w:val="24"/>
              </w:rPr>
              <w:t xml:space="preserve">, Portfolio for Community Services and District Councillor for Measham North, </w:t>
            </w:r>
            <w:r>
              <w:rPr>
                <w:rFonts w:cs="Arial"/>
                <w:sz w:val="24"/>
              </w:rPr>
              <w:t>who gave thanks to all parishes in how they shape the meetings</w:t>
            </w:r>
            <w:r w:rsidR="003122A4">
              <w:rPr>
                <w:rFonts w:cs="Arial"/>
                <w:sz w:val="24"/>
              </w:rPr>
              <w:t>, develop resilienc</w:t>
            </w:r>
            <w:r w:rsidR="007E159F">
              <w:rPr>
                <w:rFonts w:cs="Arial"/>
                <w:sz w:val="24"/>
              </w:rPr>
              <w:t>e</w:t>
            </w:r>
            <w:r w:rsidR="003122A4">
              <w:rPr>
                <w:rFonts w:cs="Arial"/>
                <w:sz w:val="24"/>
              </w:rPr>
              <w:t xml:space="preserve"> within their communities</w:t>
            </w:r>
            <w:r>
              <w:rPr>
                <w:rFonts w:cs="Arial"/>
                <w:sz w:val="24"/>
              </w:rPr>
              <w:t xml:space="preserve"> and how the </w:t>
            </w:r>
            <w:r w:rsidR="009D0F6C">
              <w:rPr>
                <w:rFonts w:cs="Arial"/>
                <w:sz w:val="24"/>
              </w:rPr>
              <w:t xml:space="preserve">district </w:t>
            </w:r>
            <w:r>
              <w:rPr>
                <w:rFonts w:cs="Arial"/>
                <w:sz w:val="24"/>
              </w:rPr>
              <w:t xml:space="preserve">council </w:t>
            </w:r>
            <w:r w:rsidRPr="00B15449">
              <w:rPr>
                <w:rFonts w:cs="Arial"/>
                <w:sz w:val="24"/>
              </w:rPr>
              <w:t>value</w:t>
            </w:r>
            <w:r>
              <w:rPr>
                <w:rFonts w:cs="Arial"/>
                <w:sz w:val="24"/>
              </w:rPr>
              <w:t xml:space="preserve">s </w:t>
            </w:r>
            <w:r w:rsidR="00AD49C0">
              <w:rPr>
                <w:rFonts w:cs="Arial"/>
                <w:sz w:val="24"/>
              </w:rPr>
              <w:t>the role of the parish councils</w:t>
            </w:r>
            <w:r>
              <w:rPr>
                <w:rFonts w:cs="Arial"/>
                <w:sz w:val="24"/>
              </w:rPr>
              <w:t xml:space="preserve">. </w:t>
            </w:r>
          </w:p>
          <w:p w:rsidR="00B15449" w:rsidRPr="00B15449" w:rsidRDefault="009D0F6C" w:rsidP="00AD49C0">
            <w:pPr>
              <w:pStyle w:val="NoSpacing"/>
              <w:numPr>
                <w:ilvl w:val="0"/>
                <w:numId w:val="4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Parishes were encouraged to s</w:t>
            </w:r>
            <w:r w:rsidR="00B15449">
              <w:rPr>
                <w:rFonts w:cs="Arial"/>
                <w:sz w:val="24"/>
              </w:rPr>
              <w:t>hare</w:t>
            </w:r>
            <w:r>
              <w:rPr>
                <w:rFonts w:cs="Arial"/>
                <w:sz w:val="24"/>
              </w:rPr>
              <w:t xml:space="preserve"> </w:t>
            </w:r>
            <w:r w:rsidR="003122A4">
              <w:rPr>
                <w:rFonts w:cs="Arial"/>
                <w:sz w:val="24"/>
              </w:rPr>
              <w:t>any ideas or thoughts for future parish liaison meetings on their</w:t>
            </w:r>
            <w:r w:rsidR="00B15449">
              <w:rPr>
                <w:rFonts w:cs="Arial"/>
                <w:sz w:val="24"/>
              </w:rPr>
              <w:t xml:space="preserve"> evaluation forms</w:t>
            </w:r>
            <w:r w:rsidR="003122A4">
              <w:rPr>
                <w:rFonts w:cs="Arial"/>
                <w:sz w:val="24"/>
              </w:rPr>
              <w:t xml:space="preserve">. </w:t>
            </w:r>
          </w:p>
          <w:p w:rsidR="008B2F9C" w:rsidRPr="008B2F9C" w:rsidRDefault="008B2F9C" w:rsidP="004B64BD">
            <w:pPr>
              <w:pStyle w:val="NoSpacing"/>
              <w:rPr>
                <w:rFonts w:cs="Arial"/>
                <w:sz w:val="6"/>
              </w:rPr>
            </w:pPr>
          </w:p>
        </w:tc>
        <w:tc>
          <w:tcPr>
            <w:tcW w:w="1418" w:type="dxa"/>
          </w:tcPr>
          <w:p w:rsidR="006E7F52" w:rsidRPr="00F34C30" w:rsidRDefault="006E7F52" w:rsidP="003E487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6E7F52" w:rsidRPr="00F34C30" w:rsidRDefault="006E7F52" w:rsidP="003E487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8D7C2B" w:rsidRPr="00F34C30" w:rsidRDefault="008D7C2B" w:rsidP="003E487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8D7C2B" w:rsidRPr="00F34C30" w:rsidRDefault="008D7C2B" w:rsidP="003E487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5A5D14" w:rsidRPr="00F34C30" w:rsidRDefault="005A5D14" w:rsidP="002F70F4">
            <w:pPr>
              <w:pStyle w:val="NoSpacing"/>
              <w:rPr>
                <w:rFonts w:cs="Arial"/>
                <w:b/>
                <w:sz w:val="24"/>
              </w:rPr>
            </w:pPr>
          </w:p>
        </w:tc>
      </w:tr>
      <w:tr w:rsidR="005F08FD" w:rsidRPr="00F34C30" w:rsidTr="00ED3387">
        <w:trPr>
          <w:trHeight w:val="134"/>
        </w:trPr>
        <w:tc>
          <w:tcPr>
            <w:tcW w:w="992" w:type="dxa"/>
          </w:tcPr>
          <w:p w:rsidR="00FE597C" w:rsidRPr="00876C83" w:rsidRDefault="00FE597C" w:rsidP="002C0FD0">
            <w:pPr>
              <w:rPr>
                <w:rFonts w:cs="Arial"/>
                <w:b/>
                <w:sz w:val="6"/>
              </w:rPr>
            </w:pPr>
          </w:p>
          <w:p w:rsidR="002C0FD0" w:rsidRPr="00F34C30" w:rsidRDefault="002C0FD0" w:rsidP="002C0FD0">
            <w:pPr>
              <w:rPr>
                <w:rFonts w:cs="Arial"/>
                <w:b/>
                <w:sz w:val="24"/>
              </w:rPr>
            </w:pPr>
            <w:r w:rsidRPr="00F34C30">
              <w:rPr>
                <w:rFonts w:cs="Arial"/>
                <w:b/>
                <w:sz w:val="24"/>
              </w:rPr>
              <w:t>2</w:t>
            </w:r>
          </w:p>
        </w:tc>
        <w:tc>
          <w:tcPr>
            <w:tcW w:w="9214" w:type="dxa"/>
          </w:tcPr>
          <w:p w:rsidR="00FE597C" w:rsidRPr="00842A5B" w:rsidRDefault="00FE597C" w:rsidP="002C0FD0">
            <w:pPr>
              <w:pStyle w:val="NoSpacing"/>
              <w:rPr>
                <w:rFonts w:cs="Arial"/>
                <w:b/>
                <w:sz w:val="6"/>
              </w:rPr>
            </w:pPr>
          </w:p>
          <w:p w:rsidR="001A332C" w:rsidRDefault="00C57B45" w:rsidP="004B64BD">
            <w:pPr>
              <w:pStyle w:val="NoSpacing"/>
              <w:rPr>
                <w:rFonts w:cs="Arial"/>
                <w:b/>
                <w:sz w:val="24"/>
              </w:rPr>
            </w:pPr>
            <w:r w:rsidRPr="004B64BD">
              <w:rPr>
                <w:rFonts w:cs="Arial"/>
                <w:b/>
                <w:sz w:val="24"/>
              </w:rPr>
              <w:t xml:space="preserve">ZERO CARBON ROADMAP </w:t>
            </w:r>
            <w:r w:rsidR="004B64BD" w:rsidRPr="004B64BD">
              <w:rPr>
                <w:rFonts w:cs="Arial"/>
                <w:b/>
                <w:sz w:val="24"/>
              </w:rPr>
              <w:t>– Paul Sanders, Head of Community Services</w:t>
            </w:r>
          </w:p>
          <w:p w:rsidR="00CF75E3" w:rsidRPr="005D3309" w:rsidRDefault="00CF75E3" w:rsidP="004B64BD">
            <w:pPr>
              <w:pStyle w:val="NoSpacing"/>
              <w:rPr>
                <w:rFonts w:cs="Arial"/>
                <w:b/>
                <w:sz w:val="16"/>
              </w:rPr>
            </w:pPr>
          </w:p>
          <w:p w:rsidR="003122A4" w:rsidRPr="003122A4" w:rsidRDefault="003122A4" w:rsidP="003E0079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cs="Arial"/>
                <w:sz w:val="24"/>
              </w:rPr>
            </w:pPr>
            <w:r w:rsidRPr="003122A4">
              <w:rPr>
                <w:rFonts w:cs="Arial"/>
                <w:sz w:val="24"/>
              </w:rPr>
              <w:t xml:space="preserve">In June 2019, the UK committed to net zero carbon emissions by 2050 and North West Leicestershire District Council declared a climate emergency. </w:t>
            </w:r>
          </w:p>
          <w:p w:rsidR="003122A4" w:rsidRDefault="003122A4" w:rsidP="003E0079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NWLDC </w:t>
            </w:r>
            <w:r w:rsidR="007E159F">
              <w:rPr>
                <w:rFonts w:cs="Arial"/>
                <w:sz w:val="24"/>
              </w:rPr>
              <w:t xml:space="preserve">is </w:t>
            </w:r>
            <w:r w:rsidRPr="003122A4">
              <w:rPr>
                <w:rFonts w:cs="Arial"/>
                <w:sz w:val="24"/>
              </w:rPr>
              <w:t>trying to find the right route to net carbon zero.  There are many new initiative</w:t>
            </w:r>
            <w:r w:rsidR="007E159F">
              <w:rPr>
                <w:rFonts w:cs="Arial"/>
                <w:sz w:val="24"/>
              </w:rPr>
              <w:t>s</w:t>
            </w:r>
            <w:r w:rsidRPr="003122A4">
              <w:rPr>
                <w:rFonts w:cs="Arial"/>
                <w:sz w:val="24"/>
              </w:rPr>
              <w:t xml:space="preserve"> and technologies that are being developed and we need to decide when and how we can use them.</w:t>
            </w:r>
          </w:p>
          <w:p w:rsidR="00FD0DB8" w:rsidRDefault="00F86B12" w:rsidP="003E0079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NWLDC ha</w:t>
            </w:r>
            <w:r w:rsidR="007E159F">
              <w:rPr>
                <w:rFonts w:cs="Arial"/>
                <w:sz w:val="24"/>
              </w:rPr>
              <w:t>s</w:t>
            </w:r>
            <w:r>
              <w:rPr>
                <w:rFonts w:cs="Arial"/>
                <w:sz w:val="24"/>
              </w:rPr>
              <w:t xml:space="preserve"> contracted</w:t>
            </w:r>
            <w:r w:rsidR="007E159F">
              <w:rPr>
                <w:rFonts w:cs="Arial"/>
                <w:sz w:val="24"/>
              </w:rPr>
              <w:t xml:space="preserve"> with</w:t>
            </w:r>
            <w:r>
              <w:rPr>
                <w:rFonts w:cs="Arial"/>
                <w:sz w:val="24"/>
              </w:rPr>
              <w:t xml:space="preserve"> </w:t>
            </w:r>
            <w:r w:rsidR="003122A4">
              <w:rPr>
                <w:rFonts w:cs="Arial"/>
                <w:sz w:val="24"/>
              </w:rPr>
              <w:t xml:space="preserve">a company called </w:t>
            </w:r>
            <w:r>
              <w:rPr>
                <w:rFonts w:cs="Arial"/>
                <w:sz w:val="24"/>
              </w:rPr>
              <w:t>Etud</w:t>
            </w:r>
            <w:r w:rsidR="00FD0DB8">
              <w:rPr>
                <w:rFonts w:cs="Arial"/>
                <w:sz w:val="24"/>
              </w:rPr>
              <w:t xml:space="preserve">e </w:t>
            </w:r>
            <w:r w:rsidR="003122A4">
              <w:rPr>
                <w:rFonts w:cs="Arial"/>
                <w:sz w:val="24"/>
              </w:rPr>
              <w:t>(</w:t>
            </w:r>
            <w:r w:rsidR="00FD0DB8">
              <w:rPr>
                <w:rFonts w:cs="Arial"/>
                <w:sz w:val="24"/>
              </w:rPr>
              <w:t>since Jun</w:t>
            </w:r>
            <w:r w:rsidR="003122A4">
              <w:rPr>
                <w:rFonts w:cs="Arial"/>
                <w:sz w:val="24"/>
              </w:rPr>
              <w:t>e)</w:t>
            </w:r>
            <w:r w:rsidR="00FD0DB8">
              <w:rPr>
                <w:rFonts w:cs="Arial"/>
                <w:sz w:val="24"/>
              </w:rPr>
              <w:t xml:space="preserve"> to assess what</w:t>
            </w:r>
            <w:r w:rsidR="003122A4">
              <w:rPr>
                <w:rFonts w:cs="Arial"/>
                <w:sz w:val="24"/>
              </w:rPr>
              <w:t xml:space="preserve"> the district council ca</w:t>
            </w:r>
            <w:r>
              <w:rPr>
                <w:rFonts w:cs="Arial"/>
                <w:sz w:val="24"/>
              </w:rPr>
              <w:t xml:space="preserve">n </w:t>
            </w:r>
            <w:r w:rsidR="00FD0DB8">
              <w:rPr>
                <w:rFonts w:cs="Arial"/>
                <w:sz w:val="24"/>
              </w:rPr>
              <w:t xml:space="preserve">do </w:t>
            </w:r>
            <w:r w:rsidR="003122A4">
              <w:rPr>
                <w:rFonts w:cs="Arial"/>
                <w:sz w:val="24"/>
              </w:rPr>
              <w:t xml:space="preserve">to become </w:t>
            </w:r>
            <w:r>
              <w:rPr>
                <w:rFonts w:cs="Arial"/>
                <w:sz w:val="24"/>
              </w:rPr>
              <w:t xml:space="preserve">carbon </w:t>
            </w:r>
            <w:r w:rsidR="00FD0DB8">
              <w:rPr>
                <w:rFonts w:cs="Arial"/>
                <w:sz w:val="24"/>
              </w:rPr>
              <w:t>neutral</w:t>
            </w:r>
            <w:r w:rsidR="002E75F4">
              <w:rPr>
                <w:rFonts w:cs="Arial"/>
                <w:sz w:val="24"/>
              </w:rPr>
              <w:t xml:space="preserve"> by 20</w:t>
            </w:r>
            <w:r w:rsidR="007E159F">
              <w:rPr>
                <w:rFonts w:cs="Arial"/>
                <w:sz w:val="24"/>
              </w:rPr>
              <w:t>3</w:t>
            </w:r>
            <w:r w:rsidR="002E75F4">
              <w:rPr>
                <w:rFonts w:cs="Arial"/>
                <w:sz w:val="24"/>
              </w:rPr>
              <w:t>0</w:t>
            </w:r>
            <w:r w:rsidR="00FD0DB8">
              <w:rPr>
                <w:rFonts w:cs="Arial"/>
                <w:sz w:val="24"/>
              </w:rPr>
              <w:t>.</w:t>
            </w:r>
          </w:p>
          <w:p w:rsidR="00112CFB" w:rsidRDefault="003122A4" w:rsidP="003E0079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Some of the activity</w:t>
            </w:r>
            <w:r w:rsidR="007E159F">
              <w:rPr>
                <w:rFonts w:cs="Arial"/>
                <w:sz w:val="24"/>
              </w:rPr>
              <w:t xml:space="preserve"> that</w:t>
            </w:r>
            <w:r>
              <w:rPr>
                <w:rFonts w:cs="Arial"/>
                <w:sz w:val="24"/>
              </w:rPr>
              <w:t xml:space="preserve"> the district council </w:t>
            </w:r>
            <w:r w:rsidR="007E159F">
              <w:rPr>
                <w:rFonts w:cs="Arial"/>
                <w:sz w:val="24"/>
              </w:rPr>
              <w:t>is</w:t>
            </w:r>
            <w:r>
              <w:rPr>
                <w:rFonts w:cs="Arial"/>
                <w:sz w:val="24"/>
              </w:rPr>
              <w:t xml:space="preserve"> currently doing can support some of that i.e. </w:t>
            </w:r>
            <w:r w:rsidR="00112CFB">
              <w:rPr>
                <w:rFonts w:cs="Arial"/>
                <w:sz w:val="24"/>
              </w:rPr>
              <w:t xml:space="preserve">Recycle More and </w:t>
            </w:r>
            <w:r w:rsidR="00635CF4">
              <w:rPr>
                <w:rFonts w:cs="Arial"/>
                <w:sz w:val="24"/>
              </w:rPr>
              <w:t xml:space="preserve">the recent commencement of the </w:t>
            </w:r>
            <w:r w:rsidR="00112CFB">
              <w:rPr>
                <w:rFonts w:cs="Arial"/>
                <w:sz w:val="24"/>
              </w:rPr>
              <w:t>food waste trials</w:t>
            </w:r>
            <w:r w:rsidR="00635CF4"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t xml:space="preserve"> </w:t>
            </w:r>
          </w:p>
          <w:p w:rsidR="003E0079" w:rsidRDefault="003122A4" w:rsidP="003E0079">
            <w:pPr>
              <w:pStyle w:val="NoSpacing"/>
              <w:numPr>
                <w:ilvl w:val="0"/>
                <w:numId w:val="41"/>
              </w:numPr>
              <w:spacing w:line="276" w:lineRule="auto"/>
              <w:rPr>
                <w:rFonts w:cs="Arial"/>
                <w:sz w:val="24"/>
              </w:rPr>
            </w:pPr>
            <w:r w:rsidRPr="003E0079">
              <w:rPr>
                <w:rFonts w:cs="Arial"/>
                <w:sz w:val="24"/>
              </w:rPr>
              <w:t xml:space="preserve">Bigger areas </w:t>
            </w:r>
            <w:r w:rsidR="003E0079">
              <w:rPr>
                <w:rFonts w:cs="Arial"/>
                <w:sz w:val="24"/>
              </w:rPr>
              <w:t>to</w:t>
            </w:r>
            <w:r w:rsidRPr="003E0079">
              <w:rPr>
                <w:rFonts w:cs="Arial"/>
                <w:sz w:val="24"/>
              </w:rPr>
              <w:t xml:space="preserve"> impact are things like transport </w:t>
            </w:r>
            <w:r w:rsidR="003E0079" w:rsidRPr="003E0079">
              <w:rPr>
                <w:rFonts w:cs="Arial"/>
                <w:sz w:val="24"/>
              </w:rPr>
              <w:t xml:space="preserve">and the district council </w:t>
            </w:r>
            <w:r w:rsidR="007E159F">
              <w:rPr>
                <w:rFonts w:cs="Arial"/>
                <w:sz w:val="24"/>
              </w:rPr>
              <w:t>is</w:t>
            </w:r>
            <w:r w:rsidR="003E0079" w:rsidRPr="003E0079">
              <w:rPr>
                <w:rFonts w:cs="Arial"/>
                <w:sz w:val="24"/>
              </w:rPr>
              <w:t xml:space="preserve"> looking at electric points throughout the district a</w:t>
            </w:r>
            <w:r w:rsidR="007E159F">
              <w:rPr>
                <w:rFonts w:cs="Arial"/>
                <w:sz w:val="24"/>
              </w:rPr>
              <w:t>s well as the</w:t>
            </w:r>
            <w:r w:rsidR="003E0079" w:rsidRPr="003E0079">
              <w:rPr>
                <w:rFonts w:cs="Arial"/>
                <w:sz w:val="24"/>
              </w:rPr>
              <w:t xml:space="preserve"> purchasing of electric vehicles</w:t>
            </w:r>
            <w:r w:rsidR="003E0079">
              <w:rPr>
                <w:rFonts w:cs="Arial"/>
                <w:sz w:val="24"/>
              </w:rPr>
              <w:t xml:space="preserve">.  </w:t>
            </w:r>
          </w:p>
          <w:p w:rsidR="003E0079" w:rsidRDefault="006F42EB" w:rsidP="003E0079">
            <w:pPr>
              <w:pStyle w:val="NoSpacing"/>
              <w:numPr>
                <w:ilvl w:val="0"/>
                <w:numId w:val="41"/>
              </w:numPr>
              <w:spacing w:line="276" w:lineRule="auto"/>
              <w:rPr>
                <w:rFonts w:cs="Arial"/>
                <w:sz w:val="24"/>
              </w:rPr>
            </w:pPr>
            <w:r w:rsidRPr="003E0079">
              <w:rPr>
                <w:rFonts w:cs="Arial"/>
                <w:sz w:val="24"/>
              </w:rPr>
              <w:t>A fully costed</w:t>
            </w:r>
            <w:r w:rsidR="00D00200" w:rsidRPr="003E0079">
              <w:rPr>
                <w:rFonts w:cs="Arial"/>
                <w:sz w:val="24"/>
              </w:rPr>
              <w:t xml:space="preserve"> </w:t>
            </w:r>
            <w:r w:rsidRPr="003E0079">
              <w:rPr>
                <w:rFonts w:cs="Arial"/>
                <w:sz w:val="24"/>
              </w:rPr>
              <w:t>business plan</w:t>
            </w:r>
            <w:r w:rsidR="003E0079">
              <w:rPr>
                <w:rFonts w:cs="Arial"/>
                <w:sz w:val="24"/>
              </w:rPr>
              <w:t xml:space="preserve"> with an action plan</w:t>
            </w:r>
            <w:r w:rsidRPr="003E0079">
              <w:rPr>
                <w:rFonts w:cs="Arial"/>
                <w:sz w:val="24"/>
              </w:rPr>
              <w:t xml:space="preserve"> </w:t>
            </w:r>
            <w:r w:rsidR="003E0079">
              <w:rPr>
                <w:rFonts w:cs="Arial"/>
                <w:sz w:val="24"/>
              </w:rPr>
              <w:t xml:space="preserve">is being created </w:t>
            </w:r>
            <w:r w:rsidRPr="003E0079">
              <w:rPr>
                <w:rFonts w:cs="Arial"/>
                <w:sz w:val="24"/>
              </w:rPr>
              <w:t xml:space="preserve">to support </w:t>
            </w:r>
            <w:r w:rsidR="003E0079">
              <w:rPr>
                <w:rFonts w:cs="Arial"/>
                <w:sz w:val="24"/>
              </w:rPr>
              <w:t xml:space="preserve">the work </w:t>
            </w:r>
            <w:r w:rsidR="00D00200" w:rsidRPr="003E0079">
              <w:rPr>
                <w:rFonts w:cs="Arial"/>
                <w:sz w:val="24"/>
              </w:rPr>
              <w:t>required</w:t>
            </w:r>
            <w:r w:rsidR="003E0079">
              <w:rPr>
                <w:rFonts w:cs="Arial"/>
                <w:sz w:val="24"/>
              </w:rPr>
              <w:t xml:space="preserve"> at the district council</w:t>
            </w:r>
            <w:r w:rsidRPr="003E0079">
              <w:rPr>
                <w:rFonts w:cs="Arial"/>
                <w:sz w:val="24"/>
              </w:rPr>
              <w:t xml:space="preserve">. </w:t>
            </w:r>
            <w:r w:rsidR="00112CFB" w:rsidRPr="003E0079">
              <w:rPr>
                <w:rFonts w:cs="Arial"/>
                <w:sz w:val="24"/>
              </w:rPr>
              <w:t xml:space="preserve">The assessment that has been developed </w:t>
            </w:r>
            <w:r w:rsidRPr="003E0079">
              <w:rPr>
                <w:rFonts w:cs="Arial"/>
                <w:sz w:val="24"/>
              </w:rPr>
              <w:t>by</w:t>
            </w:r>
            <w:r w:rsidR="00D00200" w:rsidRPr="003E0079">
              <w:rPr>
                <w:rFonts w:cs="Arial"/>
                <w:sz w:val="24"/>
              </w:rPr>
              <w:t xml:space="preserve"> Etude </w:t>
            </w:r>
            <w:r w:rsidR="00112CFB" w:rsidRPr="003E0079">
              <w:rPr>
                <w:rFonts w:cs="Arial"/>
                <w:sz w:val="24"/>
              </w:rPr>
              <w:t>will be g</w:t>
            </w:r>
            <w:r w:rsidR="009B4741" w:rsidRPr="003E0079">
              <w:rPr>
                <w:rFonts w:cs="Arial"/>
                <w:sz w:val="24"/>
              </w:rPr>
              <w:t>oing</w:t>
            </w:r>
            <w:r w:rsidR="00D00200" w:rsidRPr="003E0079">
              <w:rPr>
                <w:rFonts w:cs="Arial"/>
                <w:sz w:val="24"/>
              </w:rPr>
              <w:t xml:space="preserve"> </w:t>
            </w:r>
            <w:r w:rsidR="009B4741" w:rsidRPr="003E0079">
              <w:rPr>
                <w:rFonts w:cs="Arial"/>
                <w:sz w:val="24"/>
              </w:rPr>
              <w:t>to</w:t>
            </w:r>
            <w:r w:rsidR="007E159F">
              <w:rPr>
                <w:rFonts w:cs="Arial"/>
                <w:sz w:val="24"/>
              </w:rPr>
              <w:t xml:space="preserve"> a</w:t>
            </w:r>
            <w:r w:rsidR="009B4741" w:rsidRPr="003E0079">
              <w:rPr>
                <w:rFonts w:cs="Arial"/>
                <w:sz w:val="24"/>
              </w:rPr>
              <w:t xml:space="preserve"> </w:t>
            </w:r>
            <w:r w:rsidR="007E159F">
              <w:rPr>
                <w:rFonts w:cs="Arial"/>
                <w:sz w:val="24"/>
              </w:rPr>
              <w:t xml:space="preserve">NWLDC </w:t>
            </w:r>
            <w:r w:rsidR="00112CFB" w:rsidRPr="003E0079">
              <w:rPr>
                <w:rFonts w:cs="Arial"/>
                <w:sz w:val="24"/>
              </w:rPr>
              <w:t>members</w:t>
            </w:r>
            <w:r w:rsidR="009B4741" w:rsidRPr="003E0079">
              <w:rPr>
                <w:rFonts w:cs="Arial"/>
                <w:sz w:val="24"/>
              </w:rPr>
              <w:t xml:space="preserve"> </w:t>
            </w:r>
            <w:r w:rsidR="007E159F">
              <w:rPr>
                <w:rFonts w:cs="Arial"/>
                <w:sz w:val="24"/>
              </w:rPr>
              <w:t xml:space="preserve">and briefing and </w:t>
            </w:r>
            <w:r w:rsidR="00112CFB" w:rsidRPr="003E0079">
              <w:rPr>
                <w:rFonts w:cs="Arial"/>
                <w:sz w:val="24"/>
              </w:rPr>
              <w:t>workshop</w:t>
            </w:r>
            <w:r w:rsidR="009B4741" w:rsidRPr="003E0079">
              <w:rPr>
                <w:rFonts w:cs="Arial"/>
                <w:sz w:val="24"/>
              </w:rPr>
              <w:t xml:space="preserve"> in </w:t>
            </w:r>
            <w:r w:rsidR="00112CFB" w:rsidRPr="003E0079">
              <w:rPr>
                <w:rFonts w:cs="Arial"/>
                <w:sz w:val="24"/>
              </w:rPr>
              <w:t>January</w:t>
            </w:r>
            <w:r w:rsidR="00FF0A4F" w:rsidRPr="003E0079">
              <w:rPr>
                <w:rFonts w:cs="Arial"/>
                <w:sz w:val="24"/>
              </w:rPr>
              <w:t xml:space="preserve"> 2020</w:t>
            </w:r>
            <w:r w:rsidR="009B4741" w:rsidRPr="003E0079">
              <w:rPr>
                <w:rFonts w:cs="Arial"/>
                <w:sz w:val="24"/>
              </w:rPr>
              <w:t xml:space="preserve">. </w:t>
            </w:r>
          </w:p>
          <w:p w:rsidR="00112CFB" w:rsidRPr="003E0079" w:rsidRDefault="003E0079" w:rsidP="003E0079">
            <w:pPr>
              <w:pStyle w:val="NoSpacing"/>
              <w:numPr>
                <w:ilvl w:val="0"/>
                <w:numId w:val="41"/>
              </w:numPr>
              <w:spacing w:line="276" w:lineRule="auto"/>
              <w:rPr>
                <w:rFonts w:cs="Arial"/>
                <w:sz w:val="24"/>
              </w:rPr>
            </w:pPr>
            <w:r w:rsidRPr="003E0079">
              <w:rPr>
                <w:rFonts w:cs="Arial"/>
                <w:sz w:val="24"/>
              </w:rPr>
              <w:t xml:space="preserve">The district council has a responsibly to look at </w:t>
            </w:r>
            <w:r w:rsidR="007E159F">
              <w:rPr>
                <w:rFonts w:cs="Arial"/>
                <w:sz w:val="24"/>
              </w:rPr>
              <w:t xml:space="preserve">its </w:t>
            </w:r>
            <w:r w:rsidRPr="003E0079">
              <w:rPr>
                <w:rFonts w:cs="Arial"/>
                <w:sz w:val="24"/>
              </w:rPr>
              <w:t xml:space="preserve">own impact, which is quite low.  What we need to do is understand how the council can help residents or businesses look into more sustainable options for living and working. </w:t>
            </w:r>
          </w:p>
          <w:p w:rsidR="00112CFB" w:rsidRDefault="00112CFB" w:rsidP="003E0079">
            <w:pPr>
              <w:pStyle w:val="NoSpacing"/>
              <w:spacing w:line="276" w:lineRule="auto"/>
              <w:rPr>
                <w:rFonts w:cs="Arial"/>
                <w:sz w:val="24"/>
              </w:rPr>
            </w:pPr>
          </w:p>
          <w:p w:rsidR="00CA51B6" w:rsidRPr="00690D73" w:rsidRDefault="00CA51B6" w:rsidP="00112CFB">
            <w:pPr>
              <w:pStyle w:val="NoSpacing"/>
              <w:rPr>
                <w:rFonts w:cs="Arial"/>
                <w:b/>
                <w:sz w:val="24"/>
              </w:rPr>
            </w:pPr>
            <w:r w:rsidRPr="00690D73">
              <w:rPr>
                <w:rFonts w:cs="Arial"/>
                <w:b/>
                <w:sz w:val="24"/>
              </w:rPr>
              <w:t>Questions and Answers:</w:t>
            </w:r>
          </w:p>
          <w:p w:rsidR="008B5225" w:rsidRDefault="00CA51B6" w:rsidP="00ED3387">
            <w:pPr>
              <w:pStyle w:val="NoSpacing"/>
              <w:numPr>
                <w:ilvl w:val="0"/>
                <w:numId w:val="41"/>
              </w:numPr>
              <w:spacing w:line="276" w:lineRule="auto"/>
              <w:rPr>
                <w:rFonts w:cs="Arial"/>
                <w:sz w:val="24"/>
              </w:rPr>
            </w:pPr>
            <w:r w:rsidRPr="00386618">
              <w:rPr>
                <w:rFonts w:cs="Arial"/>
                <w:sz w:val="24"/>
              </w:rPr>
              <w:t>P</w:t>
            </w:r>
            <w:r w:rsidR="00274DCD" w:rsidRPr="00386618">
              <w:rPr>
                <w:rFonts w:cs="Arial"/>
                <w:sz w:val="24"/>
              </w:rPr>
              <w:t xml:space="preserve">aul </w:t>
            </w:r>
            <w:r w:rsidRPr="00386618">
              <w:rPr>
                <w:rFonts w:cs="Arial"/>
                <w:sz w:val="24"/>
              </w:rPr>
              <w:t>S</w:t>
            </w:r>
            <w:r w:rsidR="00274DCD" w:rsidRPr="00386618">
              <w:rPr>
                <w:rFonts w:cs="Arial"/>
                <w:sz w:val="24"/>
              </w:rPr>
              <w:t>anders</w:t>
            </w:r>
            <w:r w:rsidRPr="00386618">
              <w:rPr>
                <w:rFonts w:cs="Arial"/>
                <w:sz w:val="24"/>
              </w:rPr>
              <w:t xml:space="preserve"> stated that </w:t>
            </w:r>
            <w:r w:rsidR="009B4741" w:rsidRPr="00386618">
              <w:rPr>
                <w:rFonts w:cs="Arial"/>
                <w:sz w:val="24"/>
              </w:rPr>
              <w:t xml:space="preserve">47-48% </w:t>
            </w:r>
            <w:r w:rsidR="002C7FDD" w:rsidRPr="00386618">
              <w:rPr>
                <w:rFonts w:cs="Arial"/>
                <w:sz w:val="24"/>
              </w:rPr>
              <w:t xml:space="preserve">of </w:t>
            </w:r>
            <w:r w:rsidR="009B4741" w:rsidRPr="00386618">
              <w:rPr>
                <w:rFonts w:cs="Arial"/>
                <w:sz w:val="24"/>
              </w:rPr>
              <w:t>waste</w:t>
            </w:r>
            <w:r w:rsidR="002C7FDD" w:rsidRPr="00386618">
              <w:rPr>
                <w:rFonts w:cs="Arial"/>
                <w:sz w:val="24"/>
              </w:rPr>
              <w:t xml:space="preserve"> is </w:t>
            </w:r>
            <w:r w:rsidR="00C70566" w:rsidRPr="00386618">
              <w:rPr>
                <w:rFonts w:cs="Arial"/>
                <w:sz w:val="24"/>
              </w:rPr>
              <w:t xml:space="preserve">recycled via </w:t>
            </w:r>
            <w:r w:rsidR="009B4741" w:rsidRPr="00386618">
              <w:rPr>
                <w:rFonts w:cs="Arial"/>
                <w:sz w:val="24"/>
              </w:rPr>
              <w:t>kerbside</w:t>
            </w:r>
            <w:r w:rsidRPr="00386618">
              <w:rPr>
                <w:rFonts w:cs="Arial"/>
                <w:sz w:val="24"/>
              </w:rPr>
              <w:t xml:space="preserve"> and the</w:t>
            </w:r>
            <w:r w:rsidR="009B4741" w:rsidRPr="00386618">
              <w:rPr>
                <w:rFonts w:cs="Arial"/>
                <w:sz w:val="24"/>
              </w:rPr>
              <w:t xml:space="preserve"> rest </w:t>
            </w:r>
            <w:r w:rsidRPr="00386618">
              <w:rPr>
                <w:rFonts w:cs="Arial"/>
                <w:sz w:val="24"/>
              </w:rPr>
              <w:t>goes to landfill.</w:t>
            </w:r>
            <w:r w:rsidR="002339AB" w:rsidRPr="00386618">
              <w:rPr>
                <w:rFonts w:cs="Arial"/>
                <w:sz w:val="24"/>
              </w:rPr>
              <w:t xml:space="preserve"> </w:t>
            </w:r>
            <w:r w:rsidR="00D2253C" w:rsidRPr="00386618">
              <w:rPr>
                <w:rFonts w:cs="Arial"/>
                <w:sz w:val="24"/>
              </w:rPr>
              <w:t>Osgathorpe Parish Council raised the question of how much goes</w:t>
            </w:r>
            <w:r w:rsidR="006360FB" w:rsidRPr="00386618">
              <w:rPr>
                <w:rFonts w:cs="Arial"/>
                <w:sz w:val="24"/>
              </w:rPr>
              <w:t xml:space="preserve"> into incineration. </w:t>
            </w:r>
          </w:p>
          <w:p w:rsidR="008B5225" w:rsidRPr="00CC3B6A" w:rsidRDefault="008B5225" w:rsidP="00CC3B6A">
            <w:pPr>
              <w:pStyle w:val="NoSpacing"/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b/>
                <w:color w:val="FF0000"/>
                <w:sz w:val="24"/>
              </w:rPr>
              <w:t>John Bright has fed back this information below:</w:t>
            </w:r>
          </w:p>
          <w:p w:rsidR="000A0BC0" w:rsidRPr="00CC3B6A" w:rsidRDefault="000A0BC0" w:rsidP="008B5225">
            <w:pPr>
              <w:pStyle w:val="xmsonormal"/>
              <w:rPr>
                <w:rFonts w:ascii="Arial" w:hAnsi="Arial" w:cs="Arial"/>
                <w:sz w:val="14"/>
              </w:rPr>
            </w:pPr>
          </w:p>
          <w:p w:rsidR="008B5225" w:rsidRPr="0014361E" w:rsidRDefault="008B5225" w:rsidP="008B5225">
            <w:pPr>
              <w:pStyle w:val="xmsonormal"/>
              <w:rPr>
                <w:rFonts w:ascii="Arial" w:hAnsi="Arial" w:cs="Arial"/>
                <w:sz w:val="24"/>
              </w:rPr>
            </w:pPr>
            <w:r w:rsidRPr="0014361E">
              <w:rPr>
                <w:rFonts w:ascii="Arial" w:hAnsi="Arial" w:cs="Arial"/>
                <w:sz w:val="24"/>
              </w:rPr>
              <w:t>Leicestershire County Council are the waste disposal authority, therefore they determine where our non-recyclable waste is sent to. We deliver the waste into two Waste Transfer Stations in Leicestershire - Loughborough and Syston. At Loughborough Waste Transfer station our non –recyclable waste is also bulked up with Charnwood Borough Council’s waste.  </w:t>
            </w:r>
          </w:p>
          <w:p w:rsidR="008B5225" w:rsidRPr="0014361E" w:rsidRDefault="008B5225" w:rsidP="008B5225">
            <w:pPr>
              <w:pStyle w:val="xmsonormal"/>
              <w:rPr>
                <w:rFonts w:ascii="Arial" w:hAnsi="Arial" w:cs="Arial"/>
                <w:sz w:val="24"/>
              </w:rPr>
            </w:pPr>
          </w:p>
          <w:p w:rsidR="008B5225" w:rsidRPr="00CC3B6A" w:rsidRDefault="008B5225" w:rsidP="008B5225">
            <w:pPr>
              <w:pStyle w:val="xmsonormal"/>
              <w:rPr>
                <w:rFonts w:ascii="Arial" w:hAnsi="Arial" w:cs="Arial"/>
                <w:i/>
                <w:sz w:val="24"/>
              </w:rPr>
            </w:pPr>
            <w:r w:rsidRPr="0014361E">
              <w:rPr>
                <w:rFonts w:ascii="Arial" w:hAnsi="Arial" w:cs="Arial"/>
                <w:sz w:val="24"/>
              </w:rPr>
              <w:t xml:space="preserve">From both of these Waste Transfer Stations the waste is sent for disposal as per the table below. </w:t>
            </w:r>
            <w:r w:rsidRPr="00CC3B6A">
              <w:rPr>
                <w:rFonts w:ascii="Arial" w:hAnsi="Arial" w:cs="Arial"/>
                <w:i/>
                <w:sz w:val="24"/>
              </w:rPr>
              <w:t>Please note the table below is for January 2019 – March 2019 as only this quarter has been confirmed for this year.</w:t>
            </w:r>
          </w:p>
          <w:p w:rsidR="008B5225" w:rsidRDefault="008B5225" w:rsidP="008B5225">
            <w:pPr>
              <w:pStyle w:val="xmsonormal"/>
              <w:rPr>
                <w:rFonts w:ascii="Arial" w:hAnsi="Arial" w:cs="Arial"/>
                <w:sz w:val="24"/>
              </w:rPr>
            </w:pPr>
          </w:p>
          <w:p w:rsidR="008B5225" w:rsidRDefault="008B5225" w:rsidP="008B5225">
            <w:pPr>
              <w:pStyle w:val="xmsonormal"/>
              <w:rPr>
                <w:rFonts w:ascii="Arial" w:hAnsi="Arial" w:cs="Arial"/>
                <w:sz w:val="24"/>
              </w:rPr>
            </w:pPr>
          </w:p>
          <w:p w:rsidR="008B5225" w:rsidRDefault="008B5225" w:rsidP="008B5225">
            <w:pPr>
              <w:pStyle w:val="xmsonormal"/>
              <w:rPr>
                <w:rFonts w:ascii="Arial" w:hAnsi="Arial" w:cs="Arial"/>
                <w:sz w:val="24"/>
              </w:rPr>
            </w:pPr>
          </w:p>
          <w:p w:rsidR="008B5225" w:rsidRPr="0014361E" w:rsidRDefault="008B5225" w:rsidP="008B5225">
            <w:pPr>
              <w:pStyle w:val="xmsonormal"/>
              <w:rPr>
                <w:rFonts w:ascii="Arial" w:hAnsi="Arial" w:cs="Arial"/>
                <w:sz w:val="24"/>
              </w:rPr>
            </w:pPr>
          </w:p>
          <w:tbl>
            <w:tblPr>
              <w:tblpPr w:leftFromText="180" w:rightFromText="180" w:vertAnchor="text" w:horzAnchor="margin" w:tblpY="3"/>
              <w:tblW w:w="83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1369"/>
              <w:gridCol w:w="3119"/>
              <w:gridCol w:w="2262"/>
            </w:tblGrid>
            <w:tr w:rsidR="008B5225" w:rsidRPr="0014361E" w:rsidTr="008B5225">
              <w:trPr>
                <w:trHeight w:val="272"/>
              </w:trPr>
              <w:tc>
                <w:tcPr>
                  <w:tcW w:w="1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rPr>
                      <w:rFonts w:cs="Arial"/>
                      <w:b/>
                      <w:bCs/>
                      <w:sz w:val="24"/>
                    </w:rPr>
                  </w:pPr>
                  <w:r w:rsidRPr="0014361E">
                    <w:rPr>
                      <w:rFonts w:cs="Arial"/>
                      <w:b/>
                      <w:bCs/>
                      <w:sz w:val="24"/>
                    </w:rPr>
                    <w:t>Type of disposal</w:t>
                  </w:r>
                </w:p>
              </w:tc>
              <w:tc>
                <w:tcPr>
                  <w:tcW w:w="1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rPr>
                      <w:rFonts w:cs="Arial"/>
                      <w:b/>
                      <w:bCs/>
                      <w:sz w:val="24"/>
                    </w:rPr>
                  </w:pPr>
                  <w:r w:rsidRPr="0014361E">
                    <w:rPr>
                      <w:rFonts w:cs="Arial"/>
                      <w:b/>
                      <w:bCs/>
                      <w:sz w:val="24"/>
                    </w:rPr>
                    <w:t>Location</w:t>
                  </w: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rPr>
                      <w:rFonts w:cs="Arial"/>
                      <w:b/>
                      <w:bCs/>
                      <w:sz w:val="24"/>
                    </w:rPr>
                  </w:pPr>
                  <w:r w:rsidRPr="0014361E">
                    <w:rPr>
                      <w:rFonts w:cs="Arial"/>
                      <w:b/>
                      <w:bCs/>
                      <w:sz w:val="24"/>
                    </w:rPr>
                    <w:t>Opearator</w:t>
                  </w:r>
                </w:p>
              </w:tc>
              <w:tc>
                <w:tcPr>
                  <w:tcW w:w="22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jc w:val="right"/>
                    <w:rPr>
                      <w:rFonts w:cs="Arial"/>
                      <w:b/>
                      <w:bCs/>
                      <w:sz w:val="24"/>
                    </w:rPr>
                  </w:pPr>
                  <w:r w:rsidRPr="0014361E">
                    <w:rPr>
                      <w:rFonts w:cs="Arial"/>
                      <w:b/>
                      <w:bCs/>
                      <w:sz w:val="24"/>
                    </w:rPr>
                    <w:t>% of waste sent for disposal</w:t>
                  </w:r>
                </w:p>
              </w:tc>
            </w:tr>
            <w:tr w:rsidR="008B5225" w:rsidRPr="0014361E" w:rsidTr="00CC3B6A">
              <w:trPr>
                <w:trHeight w:val="272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rPr>
                      <w:rFonts w:cs="Arial"/>
                      <w:sz w:val="24"/>
                    </w:rPr>
                  </w:pPr>
                  <w:r w:rsidRPr="0014361E">
                    <w:rPr>
                      <w:rFonts w:cs="Arial"/>
                      <w:sz w:val="24"/>
                    </w:rPr>
                    <w:t>Landfill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rPr>
                      <w:rFonts w:cs="Arial"/>
                      <w:sz w:val="24"/>
                    </w:rPr>
                  </w:pPr>
                  <w:r w:rsidRPr="0014361E">
                    <w:rPr>
                      <w:rFonts w:cs="Arial"/>
                      <w:sz w:val="24"/>
                    </w:rPr>
                    <w:t>Cotesbach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rPr>
                      <w:rFonts w:cs="Arial"/>
                      <w:sz w:val="24"/>
                    </w:rPr>
                  </w:pPr>
                  <w:r w:rsidRPr="0014361E">
                    <w:rPr>
                      <w:rFonts w:cs="Arial"/>
                      <w:sz w:val="24"/>
                    </w:rPr>
                    <w:t>Lafarge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jc w:val="right"/>
                    <w:rPr>
                      <w:rFonts w:cs="Arial"/>
                      <w:sz w:val="24"/>
                    </w:rPr>
                  </w:pPr>
                  <w:r w:rsidRPr="0014361E">
                    <w:rPr>
                      <w:rFonts w:cs="Arial"/>
                      <w:sz w:val="24"/>
                    </w:rPr>
                    <w:t>51.0%</w:t>
                  </w:r>
                </w:p>
              </w:tc>
            </w:tr>
            <w:tr w:rsidR="008B5225" w:rsidRPr="0014361E" w:rsidTr="00CC3B6A">
              <w:trPr>
                <w:trHeight w:val="272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rPr>
                      <w:rFonts w:cs="Arial"/>
                      <w:sz w:val="24"/>
                    </w:rPr>
                  </w:pPr>
                  <w:r w:rsidRPr="0014361E">
                    <w:rPr>
                      <w:rFonts w:cs="Arial"/>
                      <w:sz w:val="24"/>
                    </w:rPr>
                    <w:t>Incinerator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rPr>
                      <w:rFonts w:cs="Arial"/>
                      <w:sz w:val="24"/>
                    </w:rPr>
                  </w:pPr>
                  <w:r w:rsidRPr="0014361E">
                    <w:rPr>
                      <w:rFonts w:cs="Arial"/>
                      <w:sz w:val="24"/>
                    </w:rPr>
                    <w:t>Coventry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rPr>
                      <w:rFonts w:cs="Arial"/>
                      <w:sz w:val="24"/>
                    </w:rPr>
                  </w:pPr>
                  <w:r w:rsidRPr="0014361E">
                    <w:rPr>
                      <w:rFonts w:cs="Arial"/>
                      <w:sz w:val="24"/>
                    </w:rPr>
                    <w:t>The Coventry &amp; Solihull Waste Disposal Company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jc w:val="right"/>
                    <w:rPr>
                      <w:rFonts w:cs="Arial"/>
                      <w:sz w:val="24"/>
                    </w:rPr>
                  </w:pPr>
                  <w:r w:rsidRPr="0014361E">
                    <w:rPr>
                      <w:rFonts w:cs="Arial"/>
                      <w:sz w:val="24"/>
                    </w:rPr>
                    <w:t>33.2%</w:t>
                  </w:r>
                </w:p>
              </w:tc>
            </w:tr>
            <w:tr w:rsidR="008B5225" w:rsidRPr="0014361E" w:rsidTr="00CC3B6A">
              <w:trPr>
                <w:trHeight w:val="272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rPr>
                      <w:rFonts w:cs="Arial"/>
                      <w:sz w:val="24"/>
                    </w:rPr>
                  </w:pPr>
                  <w:r w:rsidRPr="0014361E">
                    <w:rPr>
                      <w:rFonts w:cs="Arial"/>
                      <w:sz w:val="24"/>
                    </w:rPr>
                    <w:t>Incinerator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rPr>
                      <w:rFonts w:cs="Arial"/>
                      <w:sz w:val="24"/>
                    </w:rPr>
                  </w:pPr>
                  <w:r w:rsidRPr="0014361E">
                    <w:rPr>
                      <w:rFonts w:cs="Arial"/>
                      <w:sz w:val="24"/>
                    </w:rPr>
                    <w:t>Stoke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rPr>
                      <w:rFonts w:cs="Arial"/>
                      <w:sz w:val="24"/>
                    </w:rPr>
                  </w:pPr>
                  <w:r w:rsidRPr="0014361E">
                    <w:rPr>
                      <w:rFonts w:cs="Arial"/>
                      <w:sz w:val="24"/>
                    </w:rPr>
                    <w:t>MES Environmental Limited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jc w:val="right"/>
                    <w:rPr>
                      <w:rFonts w:cs="Arial"/>
                      <w:sz w:val="24"/>
                    </w:rPr>
                  </w:pPr>
                  <w:r w:rsidRPr="0014361E">
                    <w:rPr>
                      <w:rFonts w:cs="Arial"/>
                      <w:sz w:val="24"/>
                    </w:rPr>
                    <w:t>13.9%</w:t>
                  </w:r>
                </w:p>
              </w:tc>
            </w:tr>
            <w:tr w:rsidR="008B5225" w:rsidRPr="0014361E" w:rsidTr="00CC3B6A">
              <w:trPr>
                <w:trHeight w:val="272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rPr>
                      <w:rFonts w:cs="Arial"/>
                      <w:sz w:val="24"/>
                    </w:rPr>
                  </w:pPr>
                  <w:r w:rsidRPr="0014361E">
                    <w:rPr>
                      <w:rFonts w:cs="Arial"/>
                      <w:sz w:val="24"/>
                    </w:rPr>
                    <w:t>Landfill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rPr>
                      <w:rFonts w:cs="Arial"/>
                      <w:sz w:val="24"/>
                    </w:rPr>
                  </w:pPr>
                  <w:r w:rsidRPr="0014361E">
                    <w:rPr>
                      <w:rFonts w:cs="Arial"/>
                      <w:sz w:val="24"/>
                    </w:rPr>
                    <w:t>Bubbenhall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rPr>
                      <w:rFonts w:cs="Arial"/>
                      <w:sz w:val="24"/>
                    </w:rPr>
                  </w:pPr>
                  <w:r w:rsidRPr="0014361E">
                    <w:rPr>
                      <w:rFonts w:cs="Arial"/>
                      <w:sz w:val="24"/>
                    </w:rPr>
                    <w:t>FCC Environment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jc w:val="right"/>
                    <w:rPr>
                      <w:rFonts w:cs="Arial"/>
                      <w:sz w:val="24"/>
                    </w:rPr>
                  </w:pPr>
                  <w:r w:rsidRPr="0014361E">
                    <w:rPr>
                      <w:rFonts w:cs="Arial"/>
                      <w:sz w:val="24"/>
                    </w:rPr>
                    <w:t>1.7%</w:t>
                  </w:r>
                </w:p>
              </w:tc>
            </w:tr>
            <w:tr w:rsidR="008B5225" w:rsidRPr="0014361E" w:rsidTr="00CC3B6A">
              <w:trPr>
                <w:trHeight w:val="272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rPr>
                      <w:rFonts w:cs="Arial"/>
                      <w:sz w:val="24"/>
                    </w:rPr>
                  </w:pPr>
                  <w:r w:rsidRPr="0014361E">
                    <w:rPr>
                      <w:rFonts w:cs="Arial"/>
                      <w:sz w:val="24"/>
                    </w:rPr>
                    <w:t>Landfill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rPr>
                      <w:rFonts w:cs="Arial"/>
                      <w:sz w:val="24"/>
                    </w:rPr>
                  </w:pPr>
                  <w:r w:rsidRPr="0014361E">
                    <w:rPr>
                      <w:rFonts w:cs="Arial"/>
                      <w:sz w:val="24"/>
                    </w:rPr>
                    <w:t>Rushton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rPr>
                      <w:rFonts w:cs="Arial"/>
                      <w:sz w:val="24"/>
                    </w:rPr>
                  </w:pPr>
                  <w:r w:rsidRPr="0014361E">
                    <w:rPr>
                      <w:rFonts w:cs="Arial"/>
                      <w:sz w:val="24"/>
                    </w:rPr>
                    <w:t>Mick George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jc w:val="right"/>
                    <w:rPr>
                      <w:rFonts w:cs="Arial"/>
                      <w:sz w:val="24"/>
                    </w:rPr>
                  </w:pPr>
                  <w:r w:rsidRPr="0014361E">
                    <w:rPr>
                      <w:rFonts w:cs="Arial"/>
                      <w:sz w:val="24"/>
                    </w:rPr>
                    <w:t>0.2%</w:t>
                  </w:r>
                </w:p>
              </w:tc>
            </w:tr>
            <w:tr w:rsidR="008B5225" w:rsidRPr="0014361E" w:rsidTr="00CC3B6A">
              <w:trPr>
                <w:trHeight w:val="272"/>
              </w:trPr>
              <w:tc>
                <w:tcPr>
                  <w:tcW w:w="155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rPr>
                      <w:rFonts w:cs="Arial"/>
                      <w:sz w:val="24"/>
                    </w:rPr>
                  </w:pPr>
                </w:p>
              </w:tc>
              <w:tc>
                <w:tcPr>
                  <w:tcW w:w="136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rPr>
                      <w:rFonts w:cs="Arial"/>
                      <w:szCs w:val="20"/>
                      <w:lang w:eastAsia="en-GB"/>
                    </w:rPr>
                  </w:pPr>
                </w:p>
              </w:tc>
              <w:tc>
                <w:tcPr>
                  <w:tcW w:w="311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rPr>
                      <w:rFonts w:cs="Arial"/>
                      <w:szCs w:val="20"/>
                      <w:lang w:eastAsia="en-GB"/>
                    </w:rPr>
                  </w:pPr>
                </w:p>
              </w:tc>
              <w:tc>
                <w:tcPr>
                  <w:tcW w:w="22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jc w:val="right"/>
                    <w:rPr>
                      <w:rFonts w:eastAsiaTheme="minorHAnsi" w:cs="Arial"/>
                      <w:sz w:val="24"/>
                      <w:szCs w:val="22"/>
                    </w:rPr>
                  </w:pPr>
                  <w:r w:rsidRPr="0014361E">
                    <w:rPr>
                      <w:rFonts w:cs="Arial"/>
                      <w:sz w:val="24"/>
                    </w:rPr>
                    <w:t>100.0%</w:t>
                  </w:r>
                </w:p>
              </w:tc>
            </w:tr>
          </w:tbl>
          <w:p w:rsidR="00D2253C" w:rsidRPr="00386618" w:rsidRDefault="00D2253C" w:rsidP="00CC3B6A">
            <w:pPr>
              <w:pStyle w:val="NoSpacing"/>
              <w:spacing w:line="276" w:lineRule="auto"/>
              <w:rPr>
                <w:rFonts w:cs="Arial"/>
                <w:sz w:val="24"/>
              </w:rPr>
            </w:pPr>
          </w:p>
          <w:p w:rsidR="00D2253C" w:rsidRPr="00791370" w:rsidRDefault="00D2253C" w:rsidP="00ED3387">
            <w:pPr>
              <w:pStyle w:val="NoSpacing"/>
              <w:numPr>
                <w:ilvl w:val="0"/>
                <w:numId w:val="41"/>
              </w:num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Coleorton Parish Council raised concerns that when recycling calendars </w:t>
            </w:r>
            <w:r w:rsidR="00F102B7">
              <w:rPr>
                <w:rFonts w:cs="Arial"/>
                <w:sz w:val="24"/>
              </w:rPr>
              <w:t>are</w:t>
            </w:r>
            <w:r>
              <w:rPr>
                <w:rFonts w:cs="Arial"/>
                <w:sz w:val="24"/>
              </w:rPr>
              <w:t xml:space="preserve"> distributed through letterboxes, officers responsible for delivering should ensure they post the calendars fully through the letterbox to avoid loss of heat energy.</w:t>
            </w:r>
          </w:p>
          <w:p w:rsidR="00D2253C" w:rsidRPr="00791370" w:rsidRDefault="007B3E9B" w:rsidP="00ED3387">
            <w:pPr>
              <w:pStyle w:val="NoSpacing"/>
              <w:numPr>
                <w:ilvl w:val="0"/>
                <w:numId w:val="41"/>
              </w:num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Swannington P</w:t>
            </w:r>
            <w:r w:rsidR="00D2253C">
              <w:rPr>
                <w:rFonts w:cs="Arial"/>
                <w:sz w:val="24"/>
              </w:rPr>
              <w:t xml:space="preserve">arish </w:t>
            </w:r>
            <w:r>
              <w:rPr>
                <w:rFonts w:cs="Arial"/>
                <w:sz w:val="24"/>
              </w:rPr>
              <w:t>C</w:t>
            </w:r>
            <w:r w:rsidR="00D2253C">
              <w:rPr>
                <w:rFonts w:cs="Arial"/>
                <w:sz w:val="24"/>
              </w:rPr>
              <w:t xml:space="preserve">ouncil expressed </w:t>
            </w:r>
            <w:r w:rsidR="00F102B7">
              <w:rPr>
                <w:rFonts w:cs="Arial"/>
                <w:sz w:val="24"/>
              </w:rPr>
              <w:t xml:space="preserve">satisfaction </w:t>
            </w:r>
            <w:r w:rsidR="00D2253C">
              <w:rPr>
                <w:rFonts w:cs="Arial"/>
                <w:sz w:val="24"/>
              </w:rPr>
              <w:t xml:space="preserve">in their recent </w:t>
            </w:r>
            <w:r>
              <w:rPr>
                <w:rFonts w:cs="Arial"/>
                <w:sz w:val="24"/>
              </w:rPr>
              <w:t xml:space="preserve">tour of </w:t>
            </w:r>
            <w:r w:rsidR="00D2253C">
              <w:rPr>
                <w:rFonts w:cs="Arial"/>
                <w:sz w:val="24"/>
              </w:rPr>
              <w:t xml:space="preserve">the waste </w:t>
            </w:r>
            <w:r>
              <w:rPr>
                <w:rFonts w:cs="Arial"/>
                <w:sz w:val="24"/>
              </w:rPr>
              <w:t>depot</w:t>
            </w:r>
            <w:r w:rsidR="00D2253C">
              <w:rPr>
                <w:rFonts w:cs="Arial"/>
                <w:sz w:val="24"/>
              </w:rPr>
              <w:t xml:space="preserve"> and would encourage all parishes to visit the site to learn more.</w:t>
            </w:r>
            <w:r>
              <w:rPr>
                <w:rFonts w:cs="Arial"/>
                <w:sz w:val="24"/>
              </w:rPr>
              <w:t xml:space="preserve"> </w:t>
            </w:r>
          </w:p>
          <w:p w:rsidR="00D2253C" w:rsidRPr="00791370" w:rsidRDefault="00176F52" w:rsidP="00ED3387">
            <w:pPr>
              <w:pStyle w:val="NoSpacing"/>
              <w:numPr>
                <w:ilvl w:val="0"/>
                <w:numId w:val="41"/>
              </w:num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Castle Donington </w:t>
            </w:r>
            <w:r w:rsidR="003E0079">
              <w:rPr>
                <w:rFonts w:cs="Arial"/>
                <w:sz w:val="24"/>
              </w:rPr>
              <w:t xml:space="preserve">Parish Council </w:t>
            </w:r>
            <w:r>
              <w:rPr>
                <w:rFonts w:cs="Arial"/>
                <w:sz w:val="24"/>
              </w:rPr>
              <w:t>queried</w:t>
            </w:r>
            <w:r w:rsidR="007B3E9B">
              <w:rPr>
                <w:rFonts w:cs="Arial"/>
                <w:sz w:val="24"/>
              </w:rPr>
              <w:t xml:space="preserve"> how </w:t>
            </w:r>
            <w:r>
              <w:rPr>
                <w:rFonts w:cs="Arial"/>
                <w:sz w:val="24"/>
              </w:rPr>
              <w:t xml:space="preserve">parishes </w:t>
            </w:r>
            <w:r w:rsidR="00532012">
              <w:rPr>
                <w:rFonts w:cs="Arial"/>
                <w:sz w:val="24"/>
              </w:rPr>
              <w:t>could</w:t>
            </w:r>
            <w:r>
              <w:rPr>
                <w:rFonts w:cs="Arial"/>
                <w:sz w:val="24"/>
              </w:rPr>
              <w:t xml:space="preserve"> </w:t>
            </w:r>
            <w:r w:rsidR="007B3E9B">
              <w:rPr>
                <w:rFonts w:cs="Arial"/>
                <w:sz w:val="24"/>
              </w:rPr>
              <w:t xml:space="preserve">go about </w:t>
            </w:r>
            <w:r>
              <w:rPr>
                <w:rFonts w:cs="Arial"/>
                <w:sz w:val="24"/>
              </w:rPr>
              <w:t>purchasing</w:t>
            </w:r>
            <w:r w:rsidR="007B3E9B">
              <w:rPr>
                <w:rFonts w:cs="Arial"/>
                <w:sz w:val="24"/>
              </w:rPr>
              <w:t xml:space="preserve"> charging point</w:t>
            </w:r>
            <w:r>
              <w:rPr>
                <w:rFonts w:cs="Arial"/>
                <w:sz w:val="24"/>
              </w:rPr>
              <w:t xml:space="preserve">s. NWLDC have used </w:t>
            </w:r>
            <w:r w:rsidR="007B3E9B">
              <w:rPr>
                <w:rFonts w:cs="Arial"/>
                <w:sz w:val="24"/>
              </w:rPr>
              <w:t>Po</w:t>
            </w:r>
            <w:r w:rsidR="00A139B6">
              <w:rPr>
                <w:rFonts w:cs="Arial"/>
                <w:sz w:val="24"/>
              </w:rPr>
              <w:t>d</w:t>
            </w:r>
            <w:r w:rsidR="009B347B">
              <w:rPr>
                <w:rFonts w:cs="Arial"/>
                <w:sz w:val="24"/>
              </w:rPr>
              <w:t xml:space="preserve"> P</w:t>
            </w:r>
            <w:r w:rsidR="007B3E9B">
              <w:rPr>
                <w:rFonts w:cs="Arial"/>
                <w:sz w:val="24"/>
              </w:rPr>
              <w:t>oint after</w:t>
            </w:r>
            <w:r>
              <w:rPr>
                <w:rFonts w:cs="Arial"/>
                <w:sz w:val="24"/>
              </w:rPr>
              <w:t xml:space="preserve"> going to</w:t>
            </w:r>
            <w:r w:rsidR="007B3E9B">
              <w:rPr>
                <w:rFonts w:cs="Arial"/>
                <w:sz w:val="24"/>
              </w:rPr>
              <w:t xml:space="preserve"> tender</w:t>
            </w:r>
            <w:r>
              <w:rPr>
                <w:rFonts w:cs="Arial"/>
                <w:sz w:val="24"/>
              </w:rPr>
              <w:t xml:space="preserve"> and can provide contact details if requested.</w:t>
            </w:r>
          </w:p>
          <w:p w:rsidR="003E0079" w:rsidRPr="00ED3387" w:rsidRDefault="00532012" w:rsidP="006F404C">
            <w:pPr>
              <w:pStyle w:val="NoSpacing"/>
              <w:numPr>
                <w:ilvl w:val="0"/>
                <w:numId w:val="41"/>
              </w:numPr>
              <w:spacing w:line="276" w:lineRule="auto"/>
              <w:rPr>
                <w:rFonts w:cs="Arial"/>
                <w:sz w:val="24"/>
              </w:rPr>
            </w:pPr>
            <w:r w:rsidRPr="00ED3387">
              <w:rPr>
                <w:rFonts w:cs="Arial"/>
                <w:sz w:val="24"/>
              </w:rPr>
              <w:t>O</w:t>
            </w:r>
            <w:r w:rsidR="003E0079" w:rsidRPr="00ED3387">
              <w:rPr>
                <w:rFonts w:cs="Arial"/>
                <w:sz w:val="24"/>
              </w:rPr>
              <w:t xml:space="preserve">akthorpe, </w:t>
            </w:r>
            <w:r w:rsidRPr="00ED3387">
              <w:rPr>
                <w:rFonts w:cs="Arial"/>
                <w:sz w:val="24"/>
              </w:rPr>
              <w:t>A</w:t>
            </w:r>
            <w:r w:rsidR="003E0079" w:rsidRPr="00ED3387">
              <w:rPr>
                <w:rFonts w:cs="Arial"/>
                <w:sz w:val="24"/>
              </w:rPr>
              <w:t xml:space="preserve">cresford and </w:t>
            </w:r>
            <w:r w:rsidRPr="00ED3387">
              <w:rPr>
                <w:rFonts w:cs="Arial"/>
                <w:sz w:val="24"/>
              </w:rPr>
              <w:t>D</w:t>
            </w:r>
            <w:r w:rsidR="003E0079" w:rsidRPr="00ED3387">
              <w:rPr>
                <w:rFonts w:cs="Arial"/>
                <w:sz w:val="24"/>
              </w:rPr>
              <w:t xml:space="preserve">onisthorpe </w:t>
            </w:r>
            <w:r w:rsidRPr="00ED3387">
              <w:rPr>
                <w:rFonts w:cs="Arial"/>
                <w:sz w:val="24"/>
              </w:rPr>
              <w:t>P</w:t>
            </w:r>
            <w:r w:rsidR="003E0079" w:rsidRPr="00ED3387">
              <w:rPr>
                <w:rFonts w:cs="Arial"/>
                <w:sz w:val="24"/>
              </w:rPr>
              <w:t xml:space="preserve">arish </w:t>
            </w:r>
            <w:r w:rsidRPr="00ED3387">
              <w:rPr>
                <w:rFonts w:cs="Arial"/>
                <w:sz w:val="24"/>
              </w:rPr>
              <w:t>C</w:t>
            </w:r>
            <w:r w:rsidR="003E0079" w:rsidRPr="00ED3387">
              <w:rPr>
                <w:rFonts w:cs="Arial"/>
                <w:sz w:val="24"/>
              </w:rPr>
              <w:t>ouncil</w:t>
            </w:r>
            <w:r w:rsidRPr="00ED3387">
              <w:rPr>
                <w:rFonts w:cs="Arial"/>
                <w:sz w:val="24"/>
              </w:rPr>
              <w:t xml:space="preserve"> asked what the district council have done</w:t>
            </w:r>
            <w:r w:rsidR="009903B7" w:rsidRPr="00ED3387">
              <w:rPr>
                <w:rFonts w:cs="Arial"/>
                <w:sz w:val="24"/>
              </w:rPr>
              <w:t xml:space="preserve"> to lobby central government</w:t>
            </w:r>
            <w:r w:rsidR="006D13C0" w:rsidRPr="00ED3387">
              <w:rPr>
                <w:rFonts w:cs="Arial"/>
                <w:sz w:val="24"/>
              </w:rPr>
              <w:t xml:space="preserve"> and what are housing developers doing to make homes more insulated</w:t>
            </w:r>
            <w:r w:rsidRPr="00ED3387">
              <w:rPr>
                <w:rFonts w:cs="Arial"/>
                <w:sz w:val="24"/>
              </w:rPr>
              <w:t>. Paul Sanders responded that NWL</w:t>
            </w:r>
            <w:r w:rsidR="003E0079" w:rsidRPr="00ED3387">
              <w:rPr>
                <w:rFonts w:cs="Arial"/>
                <w:sz w:val="24"/>
              </w:rPr>
              <w:t>DC</w:t>
            </w:r>
            <w:r w:rsidRPr="00ED3387">
              <w:rPr>
                <w:rFonts w:cs="Arial"/>
                <w:sz w:val="24"/>
              </w:rPr>
              <w:t xml:space="preserve"> </w:t>
            </w:r>
            <w:r w:rsidR="007E159F">
              <w:rPr>
                <w:rFonts w:cs="Arial"/>
                <w:sz w:val="24"/>
              </w:rPr>
              <w:t xml:space="preserve">is </w:t>
            </w:r>
            <w:r w:rsidRPr="00ED3387">
              <w:rPr>
                <w:rFonts w:cs="Arial"/>
                <w:sz w:val="24"/>
              </w:rPr>
              <w:t>encouraging standards of new housing and if they can get this into local policy then everyone can</w:t>
            </w:r>
            <w:r w:rsidR="006D13C0" w:rsidRPr="00ED3387">
              <w:rPr>
                <w:rFonts w:cs="Arial"/>
                <w:sz w:val="24"/>
              </w:rPr>
              <w:t xml:space="preserve"> lobby the central government.</w:t>
            </w:r>
          </w:p>
          <w:p w:rsidR="006D13C0" w:rsidRPr="005D3309" w:rsidRDefault="006D13C0" w:rsidP="006D13C0">
            <w:pPr>
              <w:pStyle w:val="NoSpacing"/>
              <w:rPr>
                <w:rFonts w:cs="Arial"/>
                <w:sz w:val="8"/>
              </w:rPr>
            </w:pPr>
          </w:p>
        </w:tc>
        <w:tc>
          <w:tcPr>
            <w:tcW w:w="1418" w:type="dxa"/>
          </w:tcPr>
          <w:p w:rsidR="002C0FD0" w:rsidRPr="00F34C30" w:rsidRDefault="002C0FD0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405A1B" w:rsidRPr="00F34C30" w:rsidRDefault="00405A1B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405A1B" w:rsidRPr="00F34C30" w:rsidRDefault="00405A1B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B3468C" w:rsidRPr="00F34C30" w:rsidRDefault="00B3468C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B3468C" w:rsidRPr="00F34C30" w:rsidRDefault="00B3468C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B3468C" w:rsidRPr="00F34C30" w:rsidRDefault="00B3468C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B3468C" w:rsidRPr="00F34C30" w:rsidRDefault="00B3468C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B3468C" w:rsidRPr="00F34C30" w:rsidRDefault="00B3468C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B3468C" w:rsidRPr="00F34C30" w:rsidRDefault="00B3468C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B3468C" w:rsidRPr="00F34C30" w:rsidRDefault="00B3468C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</w:tc>
      </w:tr>
      <w:tr w:rsidR="005F08FD" w:rsidRPr="00F34C30" w:rsidTr="002D3DF7">
        <w:trPr>
          <w:trHeight w:val="70"/>
        </w:trPr>
        <w:tc>
          <w:tcPr>
            <w:tcW w:w="992" w:type="dxa"/>
            <w:tcBorders>
              <w:bottom w:val="single" w:sz="4" w:space="0" w:color="auto"/>
            </w:tcBorders>
          </w:tcPr>
          <w:p w:rsidR="00FE597C" w:rsidRPr="00876C83" w:rsidRDefault="00FE597C" w:rsidP="00B0322C">
            <w:pPr>
              <w:pStyle w:val="PlainText"/>
              <w:rPr>
                <w:rFonts w:ascii="Arial" w:hAnsi="Arial" w:cs="Arial"/>
                <w:b/>
                <w:sz w:val="10"/>
                <w:szCs w:val="24"/>
              </w:rPr>
            </w:pPr>
          </w:p>
          <w:p w:rsidR="002C0FD0" w:rsidRPr="00F34C30" w:rsidRDefault="00CB114C" w:rsidP="00B0322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F34C3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F34C30" w:rsidRPr="00DB4EFC" w:rsidRDefault="00F34C30" w:rsidP="003B291D">
            <w:pPr>
              <w:pStyle w:val="NoSpacing"/>
              <w:rPr>
                <w:rFonts w:cs="Arial"/>
                <w:sz w:val="6"/>
              </w:rPr>
            </w:pPr>
          </w:p>
          <w:p w:rsidR="00F661CC" w:rsidRDefault="004B64BD" w:rsidP="003B291D">
            <w:pPr>
              <w:pStyle w:val="NoSpacing"/>
              <w:rPr>
                <w:rFonts w:cs="Arial"/>
                <w:b/>
                <w:sz w:val="24"/>
              </w:rPr>
            </w:pPr>
            <w:r w:rsidRPr="004B64BD">
              <w:rPr>
                <w:rFonts w:cs="Arial"/>
                <w:b/>
                <w:sz w:val="24"/>
              </w:rPr>
              <w:t>ENVIRONMENT AND TRANSPORT UPDATE – Louise Bennett, Special Projects Coordinator, Environment &amp; Transport Department LCC</w:t>
            </w:r>
          </w:p>
          <w:p w:rsidR="001778CC" w:rsidRPr="005D3309" w:rsidRDefault="001778CC" w:rsidP="003B291D">
            <w:pPr>
              <w:pStyle w:val="NoSpacing"/>
              <w:rPr>
                <w:rFonts w:cs="Arial"/>
                <w:b/>
                <w:sz w:val="16"/>
              </w:rPr>
            </w:pPr>
          </w:p>
          <w:p w:rsidR="00D06DB2" w:rsidRDefault="00212B33" w:rsidP="003B291D">
            <w:pPr>
              <w:pStyle w:val="NoSpac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Louise Bennett explained that due to </w:t>
            </w:r>
            <w:r w:rsidR="00093334">
              <w:rPr>
                <w:rFonts w:cs="Arial"/>
                <w:sz w:val="24"/>
              </w:rPr>
              <w:t>constrained</w:t>
            </w:r>
            <w:r>
              <w:rPr>
                <w:rFonts w:cs="Arial"/>
                <w:sz w:val="24"/>
              </w:rPr>
              <w:t xml:space="preserve"> budgets, the Environment and Transport Department at LCC could only provide limited support but are now trying to work more with parishes after recent feedback. </w:t>
            </w:r>
          </w:p>
          <w:p w:rsidR="00547094" w:rsidRPr="00DB4EFC" w:rsidRDefault="00547094" w:rsidP="003B291D">
            <w:pPr>
              <w:pStyle w:val="NoSpacing"/>
              <w:rPr>
                <w:rFonts w:cs="Arial"/>
                <w:sz w:val="16"/>
              </w:rPr>
            </w:pPr>
          </w:p>
          <w:p w:rsidR="005D3309" w:rsidRPr="005D3309" w:rsidRDefault="005D3309" w:rsidP="003B291D">
            <w:pPr>
              <w:pStyle w:val="NoSpacing"/>
              <w:rPr>
                <w:rFonts w:cs="Arial"/>
                <w:b/>
                <w:sz w:val="24"/>
              </w:rPr>
            </w:pPr>
            <w:r w:rsidRPr="005D3309">
              <w:rPr>
                <w:rFonts w:cs="Arial"/>
                <w:b/>
                <w:sz w:val="24"/>
              </w:rPr>
              <w:t>Flooding</w:t>
            </w:r>
          </w:p>
          <w:p w:rsidR="00D06DB2" w:rsidRDefault="00E823A3" w:rsidP="005D3309">
            <w:pPr>
              <w:pStyle w:val="NoSpacing"/>
              <w:numPr>
                <w:ilvl w:val="0"/>
                <w:numId w:val="44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Flooding</w:t>
            </w:r>
            <w:r w:rsidR="005D3309">
              <w:rPr>
                <w:rFonts w:cs="Arial"/>
                <w:sz w:val="24"/>
              </w:rPr>
              <w:t xml:space="preserve"> is the responsibility </w:t>
            </w:r>
            <w:r>
              <w:rPr>
                <w:rFonts w:cs="Arial"/>
                <w:sz w:val="24"/>
              </w:rPr>
              <w:t>o</w:t>
            </w:r>
            <w:r w:rsidR="00D06DB2">
              <w:rPr>
                <w:rFonts w:cs="Arial"/>
                <w:sz w:val="24"/>
              </w:rPr>
              <w:t>f</w:t>
            </w:r>
            <w:r w:rsidR="005D3309">
              <w:rPr>
                <w:rFonts w:cs="Arial"/>
                <w:sz w:val="24"/>
              </w:rPr>
              <w:t xml:space="preserve"> a number of </w:t>
            </w:r>
            <w:r w:rsidR="00D06DB2">
              <w:rPr>
                <w:rFonts w:cs="Arial"/>
                <w:sz w:val="24"/>
              </w:rPr>
              <w:t>people</w:t>
            </w:r>
            <w:r w:rsidR="005D3309">
              <w:rPr>
                <w:rFonts w:cs="Arial"/>
                <w:sz w:val="24"/>
              </w:rPr>
              <w:t xml:space="preserve">. Floods from </w:t>
            </w:r>
            <w:r w:rsidR="00D06DB2">
              <w:rPr>
                <w:rFonts w:cs="Arial"/>
                <w:sz w:val="24"/>
              </w:rPr>
              <w:t>river</w:t>
            </w:r>
            <w:r w:rsidR="005D3309">
              <w:rPr>
                <w:rFonts w:cs="Arial"/>
                <w:sz w:val="24"/>
              </w:rPr>
              <w:t>s</w:t>
            </w:r>
            <w:r w:rsidR="00D06DB2">
              <w:rPr>
                <w:rFonts w:cs="Arial"/>
                <w:sz w:val="24"/>
              </w:rPr>
              <w:t>, stream</w:t>
            </w:r>
            <w:r w:rsidR="005D3309">
              <w:rPr>
                <w:rFonts w:cs="Arial"/>
                <w:sz w:val="24"/>
              </w:rPr>
              <w:t>s</w:t>
            </w:r>
            <w:r w:rsidR="00D06DB2">
              <w:rPr>
                <w:rFonts w:cs="Arial"/>
                <w:sz w:val="24"/>
              </w:rPr>
              <w:t xml:space="preserve">, </w:t>
            </w:r>
            <w:r>
              <w:rPr>
                <w:rFonts w:cs="Arial"/>
                <w:sz w:val="24"/>
              </w:rPr>
              <w:t>and ditches</w:t>
            </w:r>
            <w:r w:rsidR="00D06DB2">
              <w:rPr>
                <w:rFonts w:cs="Arial"/>
                <w:sz w:val="24"/>
              </w:rPr>
              <w:t xml:space="preserve"> </w:t>
            </w:r>
            <w:r w:rsidR="005D3309">
              <w:rPr>
                <w:rFonts w:cs="Arial"/>
                <w:sz w:val="24"/>
              </w:rPr>
              <w:t xml:space="preserve">are the responsibility of the </w:t>
            </w:r>
            <w:r w:rsidR="00D06DB2">
              <w:rPr>
                <w:rFonts w:cs="Arial"/>
                <w:sz w:val="24"/>
              </w:rPr>
              <w:t>landowner</w:t>
            </w:r>
            <w:r w:rsidR="005D3309">
              <w:rPr>
                <w:rFonts w:cs="Arial"/>
                <w:sz w:val="24"/>
              </w:rPr>
              <w:t xml:space="preserve"> (l</w:t>
            </w:r>
            <w:r w:rsidR="00D06DB2">
              <w:rPr>
                <w:rFonts w:cs="Arial"/>
                <w:sz w:val="24"/>
              </w:rPr>
              <w:t xml:space="preserve">egally </w:t>
            </w:r>
            <w:r>
              <w:rPr>
                <w:rFonts w:cs="Arial"/>
                <w:sz w:val="24"/>
              </w:rPr>
              <w:t>term</w:t>
            </w:r>
            <w:r w:rsidR="005D3309">
              <w:rPr>
                <w:rFonts w:cs="Arial"/>
                <w:sz w:val="24"/>
              </w:rPr>
              <w:t>ed</w:t>
            </w:r>
            <w:r w:rsidR="00D06DB2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riparian</w:t>
            </w:r>
            <w:r w:rsidR="00D06DB2">
              <w:rPr>
                <w:rFonts w:cs="Arial"/>
                <w:sz w:val="24"/>
              </w:rPr>
              <w:t xml:space="preserve"> landowner</w:t>
            </w:r>
            <w:r w:rsidR="005D3309">
              <w:rPr>
                <w:rFonts w:cs="Arial"/>
                <w:sz w:val="24"/>
              </w:rPr>
              <w:t>)</w:t>
            </w:r>
            <w:r w:rsidR="003712A5">
              <w:rPr>
                <w:rFonts w:cs="Arial"/>
                <w:sz w:val="24"/>
              </w:rPr>
              <w:t>.</w:t>
            </w:r>
          </w:p>
          <w:p w:rsidR="005A4A23" w:rsidRPr="005A4A23" w:rsidRDefault="00D06DB2" w:rsidP="005A4A23">
            <w:pPr>
              <w:pStyle w:val="NoSpacing"/>
              <w:numPr>
                <w:ilvl w:val="0"/>
                <w:numId w:val="44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LCC is </w:t>
            </w:r>
            <w:r w:rsidR="003712A5">
              <w:rPr>
                <w:rFonts w:cs="Arial"/>
                <w:sz w:val="24"/>
              </w:rPr>
              <w:t>the L</w:t>
            </w:r>
            <w:r>
              <w:rPr>
                <w:rFonts w:cs="Arial"/>
                <w:sz w:val="24"/>
              </w:rPr>
              <w:t xml:space="preserve">ead </w:t>
            </w:r>
            <w:r w:rsidR="003712A5">
              <w:rPr>
                <w:rFonts w:cs="Arial"/>
                <w:sz w:val="24"/>
              </w:rPr>
              <w:t>L</w:t>
            </w:r>
            <w:r>
              <w:rPr>
                <w:rFonts w:cs="Arial"/>
                <w:sz w:val="24"/>
              </w:rPr>
              <w:t xml:space="preserve">ocal </w:t>
            </w:r>
            <w:r w:rsidR="003712A5">
              <w:rPr>
                <w:rFonts w:cs="Arial"/>
                <w:sz w:val="24"/>
              </w:rPr>
              <w:t>Flood A</w:t>
            </w:r>
            <w:r>
              <w:rPr>
                <w:rFonts w:cs="Arial"/>
                <w:sz w:val="24"/>
              </w:rPr>
              <w:t xml:space="preserve">uthority (LLFA). </w:t>
            </w:r>
            <w:r w:rsidR="003712A5">
              <w:rPr>
                <w:rFonts w:cs="Arial"/>
                <w:sz w:val="24"/>
              </w:rPr>
              <w:t>The LLFA i</w:t>
            </w:r>
            <w:r>
              <w:rPr>
                <w:rFonts w:cs="Arial"/>
                <w:sz w:val="24"/>
              </w:rPr>
              <w:t xml:space="preserve">nvestigate but </w:t>
            </w:r>
            <w:r w:rsidR="00E823A3">
              <w:rPr>
                <w:rFonts w:cs="Arial"/>
                <w:sz w:val="24"/>
              </w:rPr>
              <w:t>do not</w:t>
            </w:r>
            <w:r>
              <w:rPr>
                <w:rFonts w:cs="Arial"/>
                <w:sz w:val="24"/>
              </w:rPr>
              <w:t xml:space="preserve"> solve</w:t>
            </w:r>
            <w:r w:rsidR="003712A5">
              <w:rPr>
                <w:rFonts w:cs="Arial"/>
                <w:sz w:val="24"/>
              </w:rPr>
              <w:t xml:space="preserve"> the issue and h</w:t>
            </w:r>
            <w:r>
              <w:rPr>
                <w:rFonts w:cs="Arial"/>
                <w:sz w:val="24"/>
              </w:rPr>
              <w:t xml:space="preserve">ave </w:t>
            </w:r>
            <w:r w:rsidR="003712A5">
              <w:rPr>
                <w:rFonts w:cs="Arial"/>
                <w:sz w:val="24"/>
              </w:rPr>
              <w:t xml:space="preserve">a </w:t>
            </w:r>
            <w:r w:rsidR="00E823A3">
              <w:rPr>
                <w:rFonts w:cs="Arial"/>
                <w:sz w:val="24"/>
              </w:rPr>
              <w:t>responsibility</w:t>
            </w:r>
            <w:r>
              <w:rPr>
                <w:rFonts w:cs="Arial"/>
                <w:sz w:val="24"/>
              </w:rPr>
              <w:t xml:space="preserve"> for strategic flood risk management planning</w:t>
            </w:r>
            <w:r w:rsidR="003712A5">
              <w:rPr>
                <w:rFonts w:cs="Arial"/>
                <w:sz w:val="24"/>
              </w:rPr>
              <w:t xml:space="preserve">. Contact details </w:t>
            </w:r>
            <w:r w:rsidR="005F2097">
              <w:rPr>
                <w:rFonts w:cs="Arial"/>
                <w:sz w:val="24"/>
              </w:rPr>
              <w:t>are</w:t>
            </w:r>
            <w:r>
              <w:rPr>
                <w:rFonts w:cs="Arial"/>
                <w:sz w:val="24"/>
              </w:rPr>
              <w:t xml:space="preserve"> 0116 305 0001 </w:t>
            </w:r>
            <w:r w:rsidR="003712A5">
              <w:rPr>
                <w:rFonts w:cs="Arial"/>
                <w:sz w:val="24"/>
              </w:rPr>
              <w:t xml:space="preserve">or </w:t>
            </w:r>
            <w:hyperlink r:id="rId8" w:history="1">
              <w:r w:rsidR="008952BD" w:rsidRPr="005F33AE">
                <w:rPr>
                  <w:rStyle w:val="Hyperlink"/>
                  <w:rFonts w:cs="Arial"/>
                  <w:sz w:val="24"/>
                </w:rPr>
                <w:t>flooding@leics.gov.uk</w:t>
              </w:r>
            </w:hyperlink>
            <w:r w:rsidR="003712A5">
              <w:rPr>
                <w:rStyle w:val="Hyperlink"/>
                <w:rFonts w:cs="Arial"/>
                <w:sz w:val="24"/>
              </w:rPr>
              <w:t xml:space="preserve">. </w:t>
            </w:r>
          </w:p>
          <w:p w:rsidR="00957189" w:rsidRDefault="008952BD" w:rsidP="003B291D">
            <w:pPr>
              <w:pStyle w:val="NoSpacing"/>
              <w:numPr>
                <w:ilvl w:val="0"/>
                <w:numId w:val="44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Kegworth </w:t>
            </w:r>
            <w:r w:rsidR="005A4A23">
              <w:rPr>
                <w:rFonts w:cs="Arial"/>
                <w:sz w:val="24"/>
              </w:rPr>
              <w:t>Parish Council</w:t>
            </w:r>
            <w:r>
              <w:rPr>
                <w:rFonts w:cs="Arial"/>
                <w:sz w:val="24"/>
              </w:rPr>
              <w:t xml:space="preserve"> encourage</w:t>
            </w:r>
            <w:r w:rsidR="005A4A23">
              <w:rPr>
                <w:rFonts w:cs="Arial"/>
                <w:sz w:val="24"/>
              </w:rPr>
              <w:t>d</w:t>
            </w:r>
            <w:r>
              <w:rPr>
                <w:rFonts w:cs="Arial"/>
                <w:sz w:val="24"/>
              </w:rPr>
              <w:t xml:space="preserve"> </w:t>
            </w:r>
            <w:r w:rsidR="005A4A23">
              <w:rPr>
                <w:rFonts w:cs="Arial"/>
                <w:sz w:val="24"/>
              </w:rPr>
              <w:t>other parishes</w:t>
            </w:r>
            <w:r>
              <w:rPr>
                <w:rFonts w:cs="Arial"/>
                <w:sz w:val="24"/>
              </w:rPr>
              <w:t xml:space="preserve"> to get</w:t>
            </w:r>
            <w:r w:rsidR="00E37547">
              <w:rPr>
                <w:rFonts w:cs="Arial"/>
                <w:sz w:val="24"/>
              </w:rPr>
              <w:t xml:space="preserve"> a</w:t>
            </w:r>
            <w:r>
              <w:rPr>
                <w:rFonts w:cs="Arial"/>
                <w:sz w:val="24"/>
              </w:rPr>
              <w:t xml:space="preserve"> community response plan</w:t>
            </w:r>
            <w:r w:rsidR="005A4A23">
              <w:rPr>
                <w:rFonts w:cs="Arial"/>
                <w:sz w:val="24"/>
              </w:rPr>
              <w:t xml:space="preserve"> as parishes will benefit</w:t>
            </w:r>
            <w:r w:rsidR="00E37547">
              <w:rPr>
                <w:rFonts w:cs="Arial"/>
                <w:sz w:val="24"/>
              </w:rPr>
              <w:t xml:space="preserve"> greatly</w:t>
            </w:r>
            <w:r w:rsidR="005A4A23">
              <w:rPr>
                <w:rFonts w:cs="Arial"/>
                <w:sz w:val="24"/>
              </w:rPr>
              <w:t xml:space="preserve"> from them.</w:t>
            </w:r>
          </w:p>
          <w:p w:rsidR="005A4A23" w:rsidRPr="00DB4EFC" w:rsidRDefault="005A4A23" w:rsidP="005A4A23">
            <w:pPr>
              <w:pStyle w:val="NoSpacing"/>
              <w:rPr>
                <w:rFonts w:cs="Arial"/>
                <w:sz w:val="16"/>
              </w:rPr>
            </w:pPr>
          </w:p>
          <w:p w:rsidR="000F00D6" w:rsidRDefault="00957189" w:rsidP="003B291D">
            <w:pPr>
              <w:pStyle w:val="NoSpacing"/>
              <w:rPr>
                <w:rFonts w:cs="Arial"/>
                <w:sz w:val="24"/>
              </w:rPr>
            </w:pPr>
            <w:r w:rsidRPr="000F00D6">
              <w:rPr>
                <w:rFonts w:cs="Arial"/>
                <w:b/>
                <w:sz w:val="24"/>
              </w:rPr>
              <w:t>Gullies</w:t>
            </w:r>
            <w:r>
              <w:rPr>
                <w:rFonts w:cs="Arial"/>
                <w:sz w:val="24"/>
              </w:rPr>
              <w:t xml:space="preserve"> </w:t>
            </w:r>
          </w:p>
          <w:p w:rsidR="000C521C" w:rsidRPr="002022B4" w:rsidRDefault="000F00D6" w:rsidP="003B291D">
            <w:pPr>
              <w:pStyle w:val="NoSpacing"/>
              <w:numPr>
                <w:ilvl w:val="0"/>
                <w:numId w:val="46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LCC clear</w:t>
            </w:r>
            <w:r w:rsidR="000C521C">
              <w:rPr>
                <w:rFonts w:cs="Arial"/>
                <w:sz w:val="24"/>
              </w:rPr>
              <w:t xml:space="preserve"> 64</w:t>
            </w:r>
            <w:r>
              <w:rPr>
                <w:rFonts w:cs="Arial"/>
                <w:sz w:val="24"/>
              </w:rPr>
              <w:t>,</w:t>
            </w:r>
            <w:r w:rsidR="000C521C">
              <w:rPr>
                <w:rFonts w:cs="Arial"/>
                <w:sz w:val="24"/>
              </w:rPr>
              <w:t xml:space="preserve">000 gullies each year. </w:t>
            </w:r>
            <w:r>
              <w:rPr>
                <w:rFonts w:cs="Arial"/>
                <w:sz w:val="24"/>
              </w:rPr>
              <w:t>This was found to not be</w:t>
            </w:r>
            <w:r w:rsidR="000C521C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effective, as kits </w:t>
            </w:r>
            <w:r w:rsidR="002914D5">
              <w:rPr>
                <w:rFonts w:cs="Arial"/>
                <w:sz w:val="24"/>
              </w:rPr>
              <w:t>were</w:t>
            </w:r>
            <w:r>
              <w:rPr>
                <w:rFonts w:cs="Arial"/>
                <w:sz w:val="24"/>
              </w:rPr>
              <w:t xml:space="preserve"> </w:t>
            </w:r>
            <w:r w:rsidR="000C521C">
              <w:rPr>
                <w:rFonts w:cs="Arial"/>
                <w:sz w:val="24"/>
              </w:rPr>
              <w:t xml:space="preserve">not </w:t>
            </w:r>
            <w:r>
              <w:rPr>
                <w:rFonts w:cs="Arial"/>
                <w:sz w:val="24"/>
              </w:rPr>
              <w:t xml:space="preserve">being used </w:t>
            </w:r>
            <w:r w:rsidR="000C521C">
              <w:rPr>
                <w:rFonts w:cs="Arial"/>
                <w:sz w:val="24"/>
              </w:rPr>
              <w:t xml:space="preserve">as they should. </w:t>
            </w:r>
            <w:r>
              <w:rPr>
                <w:rFonts w:cs="Arial"/>
                <w:sz w:val="24"/>
              </w:rPr>
              <w:t>LCC t</w:t>
            </w:r>
            <w:r w:rsidR="000C521C">
              <w:rPr>
                <w:rFonts w:cs="Arial"/>
                <w:sz w:val="24"/>
              </w:rPr>
              <w:t>rialled</w:t>
            </w:r>
            <w:r>
              <w:rPr>
                <w:rFonts w:cs="Arial"/>
                <w:sz w:val="24"/>
              </w:rPr>
              <w:t xml:space="preserve"> the</w:t>
            </w:r>
            <w:r w:rsidR="000C521C">
              <w:rPr>
                <w:rFonts w:cs="Arial"/>
                <w:sz w:val="24"/>
              </w:rPr>
              <w:t xml:space="preserve"> system last year with </w:t>
            </w:r>
            <w:r>
              <w:rPr>
                <w:rFonts w:cs="Arial"/>
                <w:sz w:val="24"/>
              </w:rPr>
              <w:t xml:space="preserve">the </w:t>
            </w:r>
            <w:r w:rsidR="000C521C">
              <w:rPr>
                <w:rFonts w:cs="Arial"/>
                <w:sz w:val="24"/>
              </w:rPr>
              <w:t xml:space="preserve">risk based </w:t>
            </w:r>
            <w:r>
              <w:rPr>
                <w:rFonts w:cs="Arial"/>
                <w:sz w:val="24"/>
              </w:rPr>
              <w:t>approach and are</w:t>
            </w:r>
            <w:r w:rsidR="000C521C">
              <w:rPr>
                <w:rFonts w:cs="Arial"/>
                <w:sz w:val="24"/>
              </w:rPr>
              <w:t xml:space="preserve"> developing</w:t>
            </w:r>
            <w:r>
              <w:rPr>
                <w:rFonts w:cs="Arial"/>
                <w:sz w:val="24"/>
              </w:rPr>
              <w:t xml:space="preserve"> a</w:t>
            </w:r>
            <w:r w:rsidR="000C521C">
              <w:rPr>
                <w:rFonts w:cs="Arial"/>
                <w:sz w:val="24"/>
              </w:rPr>
              <w:t xml:space="preserve"> routine programme </w:t>
            </w:r>
            <w:r w:rsidR="00A737DA">
              <w:rPr>
                <w:rFonts w:cs="Arial"/>
                <w:sz w:val="24"/>
              </w:rPr>
              <w:t>that</w:t>
            </w:r>
            <w:r w:rsidR="000C521C">
              <w:rPr>
                <w:rFonts w:cs="Arial"/>
                <w:sz w:val="24"/>
              </w:rPr>
              <w:t xml:space="preserve"> prioritises </w:t>
            </w:r>
            <w:r w:rsidR="00A737DA">
              <w:rPr>
                <w:rFonts w:cs="Arial"/>
                <w:sz w:val="24"/>
              </w:rPr>
              <w:t>high-risk</w:t>
            </w:r>
            <w:r w:rsidR="000C521C">
              <w:rPr>
                <w:rFonts w:cs="Arial"/>
                <w:sz w:val="24"/>
              </w:rPr>
              <w:t xml:space="preserve"> gullies.</w:t>
            </w:r>
          </w:p>
          <w:p w:rsidR="00CF584A" w:rsidRDefault="00CF584A" w:rsidP="001F4513">
            <w:pPr>
              <w:pStyle w:val="NoSpacing"/>
              <w:numPr>
                <w:ilvl w:val="0"/>
                <w:numId w:val="46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LCC </w:t>
            </w:r>
            <w:r w:rsidR="000F00D6">
              <w:rPr>
                <w:rFonts w:cs="Arial"/>
                <w:sz w:val="24"/>
              </w:rPr>
              <w:t xml:space="preserve">have </w:t>
            </w:r>
            <w:r>
              <w:rPr>
                <w:rFonts w:cs="Arial"/>
                <w:sz w:val="24"/>
              </w:rPr>
              <w:t>contracted gully cleaner</w:t>
            </w:r>
            <w:r w:rsidR="000F00D6">
              <w:rPr>
                <w:rFonts w:cs="Arial"/>
                <w:sz w:val="24"/>
              </w:rPr>
              <w:t>s</w:t>
            </w:r>
            <w:r>
              <w:rPr>
                <w:rFonts w:cs="Arial"/>
                <w:sz w:val="24"/>
              </w:rPr>
              <w:t xml:space="preserve"> so </w:t>
            </w:r>
            <w:r w:rsidR="000F00D6">
              <w:rPr>
                <w:rFonts w:cs="Arial"/>
                <w:sz w:val="24"/>
              </w:rPr>
              <w:t xml:space="preserve">this has </w:t>
            </w:r>
            <w:r>
              <w:rPr>
                <w:rFonts w:cs="Arial"/>
                <w:sz w:val="24"/>
              </w:rPr>
              <w:t>freed LCC to do reactive response</w:t>
            </w:r>
            <w:r w:rsidR="000F00D6">
              <w:rPr>
                <w:rFonts w:cs="Arial"/>
                <w:sz w:val="24"/>
              </w:rPr>
              <w:t>s.</w:t>
            </w:r>
          </w:p>
          <w:p w:rsidR="00B57E90" w:rsidRPr="00DB4EFC" w:rsidRDefault="00B57E90" w:rsidP="003B291D">
            <w:pPr>
              <w:pStyle w:val="NoSpacing"/>
              <w:rPr>
                <w:rFonts w:cs="Arial"/>
                <w:sz w:val="16"/>
              </w:rPr>
            </w:pPr>
          </w:p>
          <w:p w:rsidR="00B57E90" w:rsidRPr="000F00D6" w:rsidRDefault="00B57E90" w:rsidP="003B291D">
            <w:pPr>
              <w:pStyle w:val="NoSpacing"/>
              <w:rPr>
                <w:rFonts w:cs="Arial"/>
                <w:b/>
                <w:sz w:val="24"/>
              </w:rPr>
            </w:pPr>
            <w:r w:rsidRPr="000F00D6">
              <w:rPr>
                <w:rFonts w:cs="Arial"/>
                <w:b/>
                <w:sz w:val="24"/>
              </w:rPr>
              <w:t>Grits/Salt Boxes</w:t>
            </w:r>
          </w:p>
          <w:p w:rsidR="002A05C8" w:rsidRDefault="005E3223" w:rsidP="001F4513">
            <w:pPr>
              <w:pStyle w:val="NoSpacing"/>
              <w:numPr>
                <w:ilvl w:val="0"/>
                <w:numId w:val="45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 xml:space="preserve">LCC have </w:t>
            </w:r>
            <w:r w:rsidR="002A05C8">
              <w:rPr>
                <w:rFonts w:cs="Arial"/>
                <w:sz w:val="24"/>
              </w:rPr>
              <w:t xml:space="preserve">a </w:t>
            </w:r>
            <w:r>
              <w:rPr>
                <w:rFonts w:cs="Arial"/>
                <w:sz w:val="24"/>
              </w:rPr>
              <w:t xml:space="preserve">duty to make roads safe during winter. </w:t>
            </w:r>
            <w:r w:rsidR="002A05C8">
              <w:rPr>
                <w:rFonts w:cs="Arial"/>
                <w:sz w:val="24"/>
              </w:rPr>
              <w:t>However, LCC d</w:t>
            </w:r>
            <w:r>
              <w:rPr>
                <w:rFonts w:cs="Arial"/>
                <w:sz w:val="24"/>
              </w:rPr>
              <w:t xml:space="preserve">o not have to provide salt bins. </w:t>
            </w:r>
          </w:p>
          <w:p w:rsidR="00A26688" w:rsidRDefault="002A05C8" w:rsidP="001F4513">
            <w:pPr>
              <w:pStyle w:val="NoSpacing"/>
              <w:numPr>
                <w:ilvl w:val="0"/>
                <w:numId w:val="45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In the </w:t>
            </w:r>
            <w:r w:rsidR="005E3223">
              <w:rPr>
                <w:rFonts w:cs="Arial"/>
                <w:sz w:val="24"/>
              </w:rPr>
              <w:t>2009 winter policy review, if parish</w:t>
            </w:r>
            <w:r>
              <w:rPr>
                <w:rFonts w:cs="Arial"/>
                <w:sz w:val="24"/>
              </w:rPr>
              <w:t>es</w:t>
            </w:r>
            <w:r w:rsidR="005E3223">
              <w:rPr>
                <w:rFonts w:cs="Arial"/>
                <w:sz w:val="24"/>
              </w:rPr>
              <w:t xml:space="preserve"> want</w:t>
            </w:r>
            <w:r>
              <w:rPr>
                <w:rFonts w:cs="Arial"/>
                <w:sz w:val="24"/>
              </w:rPr>
              <w:t>ed</w:t>
            </w:r>
            <w:r w:rsidR="002827F8">
              <w:rPr>
                <w:rFonts w:cs="Arial"/>
                <w:sz w:val="24"/>
              </w:rPr>
              <w:t xml:space="preserve"> a</w:t>
            </w:r>
            <w:r w:rsidR="005E3223">
              <w:rPr>
                <w:rFonts w:cs="Arial"/>
                <w:sz w:val="24"/>
              </w:rPr>
              <w:t xml:space="preserve"> bin and </w:t>
            </w:r>
            <w:r w:rsidR="002827F8">
              <w:rPr>
                <w:rFonts w:cs="Arial"/>
                <w:sz w:val="24"/>
              </w:rPr>
              <w:t xml:space="preserve">to be </w:t>
            </w:r>
            <w:r w:rsidR="005E3223">
              <w:rPr>
                <w:rFonts w:cs="Arial"/>
                <w:sz w:val="24"/>
              </w:rPr>
              <w:t>placed on networks</w:t>
            </w:r>
            <w:r w:rsidR="002827F8">
              <w:rPr>
                <w:rFonts w:cs="Arial"/>
                <w:sz w:val="24"/>
              </w:rPr>
              <w:t>, LCC would provide salt but had</w:t>
            </w:r>
            <w:r w:rsidR="005E3223">
              <w:rPr>
                <w:rFonts w:cs="Arial"/>
                <w:sz w:val="24"/>
              </w:rPr>
              <w:t xml:space="preserve"> to </w:t>
            </w:r>
            <w:r>
              <w:rPr>
                <w:rFonts w:cs="Arial"/>
                <w:sz w:val="24"/>
              </w:rPr>
              <w:t>meet</w:t>
            </w:r>
            <w:r w:rsidR="005E3223">
              <w:rPr>
                <w:rFonts w:cs="Arial"/>
                <w:sz w:val="24"/>
              </w:rPr>
              <w:t xml:space="preserve"> certain criteria.</w:t>
            </w:r>
          </w:p>
          <w:p w:rsidR="002A05C8" w:rsidRDefault="00A26688" w:rsidP="001F4513">
            <w:pPr>
              <w:pStyle w:val="NoSpacing"/>
              <w:numPr>
                <w:ilvl w:val="0"/>
                <w:numId w:val="45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 2015</w:t>
            </w:r>
            <w:r w:rsidR="00A737DA">
              <w:rPr>
                <w:rFonts w:cs="Arial"/>
                <w:sz w:val="24"/>
              </w:rPr>
              <w:t xml:space="preserve">, </w:t>
            </w:r>
            <w:r w:rsidR="002A05C8">
              <w:rPr>
                <w:rFonts w:cs="Arial"/>
                <w:sz w:val="24"/>
              </w:rPr>
              <w:t xml:space="preserve">the </w:t>
            </w:r>
            <w:r w:rsidR="00A737DA">
              <w:rPr>
                <w:rFonts w:cs="Arial"/>
                <w:sz w:val="24"/>
              </w:rPr>
              <w:t>director</w:t>
            </w:r>
            <w:r w:rsidR="002A05C8">
              <w:rPr>
                <w:rFonts w:cs="Arial"/>
                <w:sz w:val="24"/>
              </w:rPr>
              <w:t xml:space="preserve"> provided </w:t>
            </w:r>
            <w:r>
              <w:rPr>
                <w:rFonts w:cs="Arial"/>
                <w:sz w:val="24"/>
              </w:rPr>
              <w:t>grit bin</w:t>
            </w:r>
            <w:r w:rsidR="002A05C8">
              <w:rPr>
                <w:rFonts w:cs="Arial"/>
                <w:sz w:val="24"/>
              </w:rPr>
              <w:t>s</w:t>
            </w:r>
            <w:r>
              <w:rPr>
                <w:rFonts w:cs="Arial"/>
                <w:sz w:val="24"/>
              </w:rPr>
              <w:t xml:space="preserve"> (not yellow)</w:t>
            </w:r>
            <w:r w:rsidR="002A05C8">
              <w:rPr>
                <w:rFonts w:cs="Arial"/>
                <w:sz w:val="24"/>
              </w:rPr>
              <w:t xml:space="preserve"> to those who asked</w:t>
            </w:r>
            <w:r>
              <w:rPr>
                <w:rFonts w:cs="Arial"/>
                <w:sz w:val="24"/>
              </w:rPr>
              <w:t xml:space="preserve">. </w:t>
            </w:r>
            <w:r w:rsidR="002A05C8">
              <w:rPr>
                <w:rFonts w:cs="Arial"/>
                <w:sz w:val="24"/>
              </w:rPr>
              <w:t xml:space="preserve">These </w:t>
            </w:r>
            <w:r w:rsidR="002914D5">
              <w:rPr>
                <w:rFonts w:cs="Arial"/>
                <w:sz w:val="24"/>
              </w:rPr>
              <w:t>were</w:t>
            </w:r>
            <w:r w:rsidR="002A05C8">
              <w:rPr>
                <w:rFonts w:cs="Arial"/>
                <w:sz w:val="24"/>
              </w:rPr>
              <w:t xml:space="preserve"> p</w:t>
            </w:r>
            <w:r>
              <w:rPr>
                <w:rFonts w:cs="Arial"/>
                <w:sz w:val="24"/>
              </w:rPr>
              <w:t>rovided</w:t>
            </w:r>
            <w:r w:rsidR="002A05C8">
              <w:rPr>
                <w:rFonts w:cs="Arial"/>
                <w:sz w:val="24"/>
              </w:rPr>
              <w:t xml:space="preserve"> by LCC</w:t>
            </w:r>
            <w:r>
              <w:rPr>
                <w:rFonts w:cs="Arial"/>
                <w:sz w:val="24"/>
              </w:rPr>
              <w:t xml:space="preserve"> and maintained </w:t>
            </w:r>
            <w:r w:rsidR="002A05C8">
              <w:rPr>
                <w:rFonts w:cs="Arial"/>
                <w:sz w:val="24"/>
              </w:rPr>
              <w:t xml:space="preserve">by a </w:t>
            </w:r>
            <w:r>
              <w:rPr>
                <w:rFonts w:cs="Arial"/>
                <w:sz w:val="24"/>
              </w:rPr>
              <w:t>third party.</w:t>
            </w:r>
            <w:r w:rsidR="00C42F3D">
              <w:rPr>
                <w:rFonts w:cs="Arial"/>
                <w:sz w:val="24"/>
              </w:rPr>
              <w:t xml:space="preserve"> </w:t>
            </w:r>
          </w:p>
          <w:p w:rsidR="008E6157" w:rsidRPr="00937504" w:rsidRDefault="00C42F3D" w:rsidP="00937504">
            <w:pPr>
              <w:pStyle w:val="NoSpacing"/>
              <w:numPr>
                <w:ilvl w:val="0"/>
                <w:numId w:val="45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Whitwick PC </w:t>
            </w:r>
            <w:r w:rsidR="002A05C8">
              <w:rPr>
                <w:rFonts w:cs="Arial"/>
                <w:sz w:val="24"/>
              </w:rPr>
              <w:t xml:space="preserve">expressed thanks for LCC’s support in their recent purchase of grit bins. </w:t>
            </w:r>
          </w:p>
          <w:p w:rsidR="0089015A" w:rsidRPr="00DB4EFC" w:rsidRDefault="0089015A" w:rsidP="003B291D">
            <w:pPr>
              <w:pStyle w:val="NoSpacing"/>
              <w:rPr>
                <w:rFonts w:cs="Arial"/>
                <w:sz w:val="16"/>
              </w:rPr>
            </w:pPr>
          </w:p>
          <w:p w:rsidR="0089015A" w:rsidRPr="000F00D6" w:rsidRDefault="0089015A" w:rsidP="003B291D">
            <w:pPr>
              <w:pStyle w:val="NoSpacing"/>
              <w:rPr>
                <w:rFonts w:cs="Arial"/>
                <w:b/>
                <w:sz w:val="24"/>
              </w:rPr>
            </w:pPr>
            <w:r w:rsidRPr="000F00D6">
              <w:rPr>
                <w:rFonts w:cs="Arial"/>
                <w:b/>
                <w:sz w:val="24"/>
              </w:rPr>
              <w:t>Structure Licenses</w:t>
            </w:r>
          </w:p>
          <w:p w:rsidR="00BB6925" w:rsidRPr="00BB6C83" w:rsidRDefault="0058043D" w:rsidP="00BB6C83">
            <w:pPr>
              <w:pStyle w:val="NoSpacing"/>
              <w:numPr>
                <w:ilvl w:val="0"/>
                <w:numId w:val="47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 structure license is required for s</w:t>
            </w:r>
            <w:r w:rsidR="00BB6925">
              <w:rPr>
                <w:rFonts w:cs="Arial"/>
                <w:sz w:val="24"/>
              </w:rPr>
              <w:t>treet furniture</w:t>
            </w:r>
            <w:r>
              <w:rPr>
                <w:rFonts w:cs="Arial"/>
                <w:sz w:val="24"/>
              </w:rPr>
              <w:t xml:space="preserve"> such as</w:t>
            </w:r>
            <w:r w:rsidR="00BB6925">
              <w:rPr>
                <w:rFonts w:cs="Arial"/>
                <w:sz w:val="24"/>
              </w:rPr>
              <w:t xml:space="preserve"> bench</w:t>
            </w:r>
            <w:r>
              <w:rPr>
                <w:rFonts w:cs="Arial"/>
                <w:sz w:val="24"/>
              </w:rPr>
              <w:t>es</w:t>
            </w:r>
            <w:r w:rsidR="00BB6925">
              <w:rPr>
                <w:rFonts w:cs="Arial"/>
                <w:sz w:val="24"/>
              </w:rPr>
              <w:t>, bins</w:t>
            </w:r>
            <w:r>
              <w:rPr>
                <w:rFonts w:cs="Arial"/>
                <w:sz w:val="24"/>
              </w:rPr>
              <w:t>,</w:t>
            </w:r>
            <w:r w:rsidR="00BB6925">
              <w:rPr>
                <w:rFonts w:cs="Arial"/>
                <w:sz w:val="24"/>
              </w:rPr>
              <w:t xml:space="preserve"> bollard</w:t>
            </w:r>
            <w:r>
              <w:rPr>
                <w:rFonts w:cs="Arial"/>
                <w:sz w:val="24"/>
              </w:rPr>
              <w:t>s</w:t>
            </w:r>
            <w:r w:rsidR="00BB6925">
              <w:rPr>
                <w:rFonts w:cs="Arial"/>
                <w:sz w:val="24"/>
              </w:rPr>
              <w:t xml:space="preserve">, </w:t>
            </w:r>
            <w:r>
              <w:rPr>
                <w:rFonts w:cs="Arial"/>
                <w:sz w:val="24"/>
              </w:rPr>
              <w:t>etc.</w:t>
            </w:r>
            <w:r w:rsidR="00BB6925">
              <w:rPr>
                <w:rFonts w:cs="Arial"/>
                <w:sz w:val="24"/>
              </w:rPr>
              <w:t xml:space="preserve"> Once </w:t>
            </w:r>
            <w:r>
              <w:rPr>
                <w:rFonts w:cs="Arial"/>
                <w:sz w:val="24"/>
              </w:rPr>
              <w:t xml:space="preserve">the </w:t>
            </w:r>
            <w:r w:rsidR="00BB6925">
              <w:rPr>
                <w:rFonts w:cs="Arial"/>
                <w:sz w:val="24"/>
              </w:rPr>
              <w:t xml:space="preserve">site </w:t>
            </w:r>
            <w:r>
              <w:rPr>
                <w:rFonts w:cs="Arial"/>
                <w:sz w:val="24"/>
              </w:rPr>
              <w:t xml:space="preserve">has been </w:t>
            </w:r>
            <w:r w:rsidR="00BB6925">
              <w:rPr>
                <w:rFonts w:cs="Arial"/>
                <w:sz w:val="24"/>
              </w:rPr>
              <w:t xml:space="preserve">evaluated and assessed </w:t>
            </w:r>
            <w:r>
              <w:rPr>
                <w:rFonts w:cs="Arial"/>
                <w:sz w:val="24"/>
              </w:rPr>
              <w:t xml:space="preserve">for </w:t>
            </w:r>
            <w:r w:rsidR="00BB6925">
              <w:rPr>
                <w:rFonts w:cs="Arial"/>
                <w:sz w:val="24"/>
              </w:rPr>
              <w:t>safety then</w:t>
            </w:r>
            <w:r>
              <w:rPr>
                <w:rFonts w:cs="Arial"/>
                <w:sz w:val="24"/>
              </w:rPr>
              <w:t xml:space="preserve"> there is a </w:t>
            </w:r>
            <w:r w:rsidR="00BB6925">
              <w:rPr>
                <w:rFonts w:cs="Arial"/>
                <w:sz w:val="24"/>
              </w:rPr>
              <w:t>£75 charge</w:t>
            </w:r>
            <w:r>
              <w:rPr>
                <w:rFonts w:cs="Arial"/>
                <w:sz w:val="24"/>
              </w:rPr>
              <w:t xml:space="preserve"> for the license</w:t>
            </w:r>
            <w:r w:rsidR="00BB6925">
              <w:rPr>
                <w:rFonts w:cs="Arial"/>
                <w:sz w:val="24"/>
              </w:rPr>
              <w:t>.</w:t>
            </w:r>
            <w:r w:rsidR="00BB6C83">
              <w:rPr>
                <w:rFonts w:cs="Arial"/>
                <w:sz w:val="24"/>
              </w:rPr>
              <w:t xml:space="preserve"> There is no charge for cultivation licenses.</w:t>
            </w:r>
          </w:p>
          <w:p w:rsidR="00BB6925" w:rsidRDefault="0058043D" w:rsidP="0058043D">
            <w:pPr>
              <w:pStyle w:val="NoSpacing"/>
              <w:numPr>
                <w:ilvl w:val="0"/>
                <w:numId w:val="47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LCC are reviewing current licenses in the next 6 month</w:t>
            </w:r>
            <w:r w:rsidR="00C66EAB">
              <w:rPr>
                <w:rFonts w:cs="Arial"/>
                <w:sz w:val="24"/>
              </w:rPr>
              <w:t xml:space="preserve"> and will be providing a free service until the review is complete</w:t>
            </w:r>
            <w:r w:rsidR="008E6157">
              <w:rPr>
                <w:rFonts w:cs="Arial"/>
                <w:sz w:val="24"/>
              </w:rPr>
              <w:t>.</w:t>
            </w:r>
            <w:r w:rsidR="00C66EAB">
              <w:rPr>
                <w:rFonts w:cs="Arial"/>
                <w:sz w:val="24"/>
              </w:rPr>
              <w:t xml:space="preserve"> </w:t>
            </w:r>
            <w:r w:rsidR="008E6157">
              <w:rPr>
                <w:rFonts w:cs="Arial"/>
                <w:sz w:val="24"/>
              </w:rPr>
              <w:t xml:space="preserve">  </w:t>
            </w:r>
          </w:p>
          <w:p w:rsidR="00D70B12" w:rsidRPr="00DB4EFC" w:rsidRDefault="00D70B12" w:rsidP="003B291D">
            <w:pPr>
              <w:pStyle w:val="NoSpacing"/>
              <w:rPr>
                <w:rFonts w:cs="Arial"/>
                <w:sz w:val="16"/>
              </w:rPr>
            </w:pPr>
          </w:p>
          <w:p w:rsidR="00495B7F" w:rsidRPr="00FE09B8" w:rsidRDefault="00495B7F" w:rsidP="003B291D">
            <w:pPr>
              <w:pStyle w:val="NoSpacing"/>
              <w:rPr>
                <w:rFonts w:cs="Arial"/>
                <w:b/>
                <w:sz w:val="24"/>
              </w:rPr>
            </w:pPr>
            <w:r w:rsidRPr="00FE09B8">
              <w:rPr>
                <w:rFonts w:cs="Arial"/>
                <w:b/>
                <w:sz w:val="24"/>
              </w:rPr>
              <w:t xml:space="preserve">Climate </w:t>
            </w:r>
            <w:r w:rsidR="00FE09B8">
              <w:rPr>
                <w:rFonts w:cs="Arial"/>
                <w:b/>
                <w:sz w:val="24"/>
              </w:rPr>
              <w:t>En</w:t>
            </w:r>
            <w:r w:rsidRPr="00FE09B8">
              <w:rPr>
                <w:rFonts w:cs="Arial"/>
                <w:b/>
                <w:sz w:val="24"/>
              </w:rPr>
              <w:t xml:space="preserve">ergy </w:t>
            </w:r>
            <w:r w:rsidR="00FE09B8">
              <w:rPr>
                <w:rFonts w:cs="Arial"/>
                <w:b/>
                <w:sz w:val="24"/>
              </w:rPr>
              <w:t>D</w:t>
            </w:r>
            <w:r w:rsidRPr="00FE09B8">
              <w:rPr>
                <w:rFonts w:cs="Arial"/>
                <w:b/>
                <w:sz w:val="24"/>
              </w:rPr>
              <w:t>eclaration</w:t>
            </w:r>
          </w:p>
          <w:p w:rsidR="008E6157" w:rsidRDefault="00A53A2A" w:rsidP="002F4795">
            <w:pPr>
              <w:pStyle w:val="NoSpacing"/>
              <w:numPr>
                <w:ilvl w:val="0"/>
                <w:numId w:val="48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In </w:t>
            </w:r>
            <w:r w:rsidR="00A737DA">
              <w:rPr>
                <w:rFonts w:cs="Arial"/>
                <w:sz w:val="24"/>
              </w:rPr>
              <w:t>May</w:t>
            </w:r>
            <w:r w:rsidR="008E6157">
              <w:rPr>
                <w:rFonts w:cs="Arial"/>
                <w:sz w:val="24"/>
              </w:rPr>
              <w:t xml:space="preserve"> 2019</w:t>
            </w:r>
            <w:r w:rsidR="00A737DA">
              <w:rPr>
                <w:rFonts w:cs="Arial"/>
                <w:sz w:val="24"/>
              </w:rPr>
              <w:t xml:space="preserve">, LCC </w:t>
            </w:r>
            <w:r w:rsidR="008E6157">
              <w:rPr>
                <w:rFonts w:cs="Arial"/>
                <w:sz w:val="24"/>
              </w:rPr>
              <w:t xml:space="preserve">declared a climate emergency with the aims to be </w:t>
            </w:r>
            <w:r>
              <w:rPr>
                <w:rFonts w:cs="Arial"/>
                <w:sz w:val="24"/>
              </w:rPr>
              <w:t xml:space="preserve">carbon neutral by 2030. </w:t>
            </w:r>
          </w:p>
          <w:p w:rsidR="001778CC" w:rsidRPr="00D00B0B" w:rsidRDefault="00FE09B8" w:rsidP="008E6157">
            <w:pPr>
              <w:pStyle w:val="NoSpacing"/>
              <w:ind w:left="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:rsidR="001E7B91" w:rsidRPr="00BE0081" w:rsidRDefault="001E7B91" w:rsidP="004B64BD">
            <w:pPr>
              <w:pStyle w:val="NoSpacing"/>
              <w:rPr>
                <w:rFonts w:cs="Arial"/>
                <w:sz w:val="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0429" w:rsidRPr="00F34C30" w:rsidRDefault="00F40429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Pr="00F34C30" w:rsidRDefault="00C974F4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Pr="00F34C30" w:rsidRDefault="00C974F4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Pr="00F34C30" w:rsidRDefault="00C974F4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Pr="00F34C30" w:rsidRDefault="00C974F4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Pr="00F34C30" w:rsidRDefault="00C974F4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Pr="00F34C30" w:rsidRDefault="00C974F4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0E1E30" w:rsidRPr="00F34C30" w:rsidRDefault="000E1E30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0E1E30" w:rsidRPr="00F34C30" w:rsidRDefault="000E1E30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0E1E30" w:rsidRPr="00F34C30" w:rsidRDefault="000E1E30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Default="00C974F4" w:rsidP="005C0CC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081E82" w:rsidRPr="00F34C30" w:rsidRDefault="00081E82" w:rsidP="004B64BD">
            <w:pPr>
              <w:pStyle w:val="NoSpacing"/>
              <w:rPr>
                <w:rFonts w:cs="Arial"/>
                <w:b/>
                <w:sz w:val="24"/>
              </w:rPr>
            </w:pPr>
          </w:p>
        </w:tc>
      </w:tr>
      <w:tr w:rsidR="005F08FD" w:rsidRPr="00F34C30" w:rsidTr="002D3DF7">
        <w:trPr>
          <w:trHeight w:val="416"/>
        </w:trPr>
        <w:tc>
          <w:tcPr>
            <w:tcW w:w="992" w:type="dxa"/>
            <w:tcBorders>
              <w:bottom w:val="nil"/>
            </w:tcBorders>
          </w:tcPr>
          <w:p w:rsidR="00876C83" w:rsidRPr="00D00B0B" w:rsidRDefault="00876C83" w:rsidP="00E8717E">
            <w:pPr>
              <w:pStyle w:val="PlainText"/>
              <w:rPr>
                <w:rFonts w:ascii="Arial" w:hAnsi="Arial" w:cs="Arial"/>
                <w:sz w:val="10"/>
                <w:szCs w:val="24"/>
              </w:rPr>
            </w:pPr>
          </w:p>
          <w:p w:rsidR="008E4673" w:rsidRPr="008E6157" w:rsidRDefault="00E8717E" w:rsidP="00E8717E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8E615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bottom w:val="nil"/>
            </w:tcBorders>
          </w:tcPr>
          <w:p w:rsidR="005363D6" w:rsidRPr="00DB4EFC" w:rsidRDefault="005363D6" w:rsidP="004F0DD6">
            <w:pPr>
              <w:rPr>
                <w:rFonts w:cs="Arial"/>
                <w:b/>
                <w:sz w:val="6"/>
              </w:rPr>
            </w:pPr>
          </w:p>
          <w:p w:rsidR="009119FF" w:rsidRPr="00D00B0B" w:rsidRDefault="0031018F" w:rsidP="004F0DD6">
            <w:pPr>
              <w:rPr>
                <w:rFonts w:cs="Arial"/>
                <w:sz w:val="24"/>
              </w:rPr>
            </w:pPr>
            <w:r w:rsidRPr="00D00B0B">
              <w:rPr>
                <w:rFonts w:cs="Arial"/>
                <w:b/>
                <w:sz w:val="24"/>
              </w:rPr>
              <w:t>UPDATE ON OPERATION LONDON BRIDGE</w:t>
            </w:r>
            <w:r w:rsidR="005363D6" w:rsidRPr="00D00B0B">
              <w:rPr>
                <w:rFonts w:cs="Arial"/>
                <w:b/>
                <w:sz w:val="24"/>
              </w:rPr>
              <w:t xml:space="preserve"> – </w:t>
            </w:r>
            <w:r w:rsidRPr="00D00B0B">
              <w:rPr>
                <w:rFonts w:cs="Arial"/>
                <w:b/>
                <w:sz w:val="24"/>
              </w:rPr>
              <w:t>Chris Brown</w:t>
            </w:r>
            <w:r w:rsidR="005363D6" w:rsidRPr="00D00B0B">
              <w:rPr>
                <w:rFonts w:cs="Arial"/>
                <w:sz w:val="24"/>
              </w:rPr>
              <w:t xml:space="preserve"> </w:t>
            </w:r>
          </w:p>
          <w:p w:rsidR="00883628" w:rsidRPr="005D3309" w:rsidRDefault="00883628" w:rsidP="004F0DD6">
            <w:pPr>
              <w:rPr>
                <w:rFonts w:cs="Arial"/>
                <w:sz w:val="16"/>
              </w:rPr>
            </w:pPr>
          </w:p>
          <w:p w:rsidR="00D00B0B" w:rsidRPr="00D00B0B" w:rsidRDefault="00D00B0B" w:rsidP="00D00B0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4"/>
              </w:rPr>
            </w:pPr>
            <w:r w:rsidRPr="00D00B0B">
              <w:rPr>
                <w:rFonts w:ascii="Arial" w:hAnsi="Arial" w:cs="Arial"/>
                <w:sz w:val="24"/>
              </w:rPr>
              <w:t>Chris Brown provided a b</w:t>
            </w:r>
            <w:r w:rsidR="00022591" w:rsidRPr="00D00B0B">
              <w:rPr>
                <w:rFonts w:ascii="Arial" w:hAnsi="Arial" w:cs="Arial"/>
                <w:sz w:val="24"/>
              </w:rPr>
              <w:t xml:space="preserve">rief update on Operation London Bridge </w:t>
            </w:r>
            <w:r w:rsidRPr="00D00B0B">
              <w:rPr>
                <w:rFonts w:ascii="Arial" w:hAnsi="Arial" w:cs="Arial"/>
                <w:sz w:val="24"/>
              </w:rPr>
              <w:t xml:space="preserve">and </w:t>
            </w:r>
            <w:r w:rsidR="00BB6C83">
              <w:rPr>
                <w:rFonts w:ascii="Arial" w:hAnsi="Arial" w:cs="Arial"/>
                <w:sz w:val="24"/>
              </w:rPr>
              <w:t xml:space="preserve">expressed importance for </w:t>
            </w:r>
            <w:r w:rsidRPr="00D00B0B">
              <w:rPr>
                <w:rFonts w:ascii="Arial" w:hAnsi="Arial" w:cs="Arial"/>
                <w:sz w:val="24"/>
              </w:rPr>
              <w:t xml:space="preserve">each parish to provide </w:t>
            </w:r>
            <w:r w:rsidR="00BB6C83">
              <w:rPr>
                <w:rFonts w:ascii="Arial" w:hAnsi="Arial" w:cs="Arial"/>
                <w:sz w:val="24"/>
              </w:rPr>
              <w:t xml:space="preserve">two </w:t>
            </w:r>
            <w:r w:rsidRPr="00D00B0B">
              <w:rPr>
                <w:rFonts w:ascii="Arial" w:hAnsi="Arial" w:cs="Arial"/>
                <w:sz w:val="24"/>
              </w:rPr>
              <w:t xml:space="preserve">contact details in the event of Operation London Bridge so that the district council can notify </w:t>
            </w:r>
            <w:r>
              <w:rPr>
                <w:rFonts w:ascii="Arial" w:hAnsi="Arial" w:cs="Arial"/>
                <w:sz w:val="24"/>
              </w:rPr>
              <w:t>of t</w:t>
            </w:r>
            <w:r w:rsidRPr="00D00B0B">
              <w:rPr>
                <w:rFonts w:ascii="Arial" w:hAnsi="Arial" w:cs="Arial"/>
                <w:sz w:val="24"/>
              </w:rPr>
              <w:t xml:space="preserve">he death of a significant figure. </w:t>
            </w:r>
          </w:p>
          <w:p w:rsidR="007030CB" w:rsidRDefault="00386618" w:rsidP="00DB4EFC">
            <w:pPr>
              <w:rPr>
                <w:rFonts w:cs="Arial"/>
                <w:b/>
                <w:color w:val="FF0000"/>
                <w:sz w:val="24"/>
              </w:rPr>
            </w:pPr>
            <w:r w:rsidRPr="00386618">
              <w:rPr>
                <w:rFonts w:cs="Arial"/>
                <w:b/>
                <w:color w:val="FF0000"/>
                <w:sz w:val="24"/>
              </w:rPr>
              <w:t xml:space="preserve">ACTION: </w:t>
            </w:r>
            <w:r w:rsidR="00D00B0B" w:rsidRPr="00386618">
              <w:rPr>
                <w:rFonts w:cs="Arial"/>
                <w:b/>
                <w:color w:val="FF0000"/>
                <w:sz w:val="24"/>
              </w:rPr>
              <w:t xml:space="preserve">If parishes have not </w:t>
            </w:r>
            <w:r w:rsidR="00DB4EFC">
              <w:rPr>
                <w:rFonts w:cs="Arial"/>
                <w:b/>
                <w:color w:val="FF0000"/>
                <w:sz w:val="24"/>
              </w:rPr>
              <w:t xml:space="preserve">already supplied </w:t>
            </w:r>
            <w:r w:rsidR="00D00B0B" w:rsidRPr="00386618">
              <w:rPr>
                <w:rFonts w:cs="Arial"/>
                <w:b/>
                <w:color w:val="FF0000"/>
                <w:sz w:val="24"/>
              </w:rPr>
              <w:t>contact details</w:t>
            </w:r>
            <w:r w:rsidR="00DB4EFC">
              <w:rPr>
                <w:rFonts w:cs="Arial"/>
                <w:b/>
                <w:color w:val="FF0000"/>
                <w:sz w:val="24"/>
              </w:rPr>
              <w:t xml:space="preserve"> of two people to contact in the event of Operation London Bridge</w:t>
            </w:r>
            <w:r w:rsidR="00D00B0B" w:rsidRPr="00386618">
              <w:rPr>
                <w:rFonts w:cs="Arial"/>
                <w:b/>
                <w:color w:val="FF0000"/>
                <w:sz w:val="24"/>
              </w:rPr>
              <w:t>, p</w:t>
            </w:r>
            <w:r w:rsidR="00022591" w:rsidRPr="00386618">
              <w:rPr>
                <w:rFonts w:cs="Arial"/>
                <w:b/>
                <w:color w:val="FF0000"/>
                <w:sz w:val="24"/>
              </w:rPr>
              <w:t xml:space="preserve">lease </w:t>
            </w:r>
            <w:r w:rsidR="00D00B0B" w:rsidRPr="00386618">
              <w:rPr>
                <w:rFonts w:cs="Arial"/>
                <w:b/>
                <w:color w:val="FF0000"/>
                <w:sz w:val="24"/>
              </w:rPr>
              <w:t xml:space="preserve">could </w:t>
            </w:r>
            <w:r w:rsidR="00DB4EFC">
              <w:rPr>
                <w:rFonts w:cs="Arial"/>
                <w:b/>
                <w:color w:val="FF0000"/>
                <w:sz w:val="24"/>
              </w:rPr>
              <w:t>you</w:t>
            </w:r>
            <w:r w:rsidR="00D00B0B" w:rsidRPr="00386618">
              <w:rPr>
                <w:rFonts w:cs="Arial"/>
                <w:b/>
                <w:color w:val="FF0000"/>
                <w:sz w:val="24"/>
              </w:rPr>
              <w:t xml:space="preserve"> </w:t>
            </w:r>
            <w:r w:rsidR="00022591" w:rsidRPr="00386618">
              <w:rPr>
                <w:rFonts w:cs="Arial"/>
                <w:b/>
                <w:color w:val="FF0000"/>
                <w:sz w:val="24"/>
              </w:rPr>
              <w:t xml:space="preserve">provide contact details, both email and phone number </w:t>
            </w:r>
            <w:r w:rsidR="00DB4EFC">
              <w:rPr>
                <w:rFonts w:cs="Arial"/>
                <w:b/>
                <w:color w:val="FF0000"/>
                <w:sz w:val="24"/>
              </w:rPr>
              <w:t xml:space="preserve">to </w:t>
            </w:r>
            <w:hyperlink r:id="rId9" w:history="1">
              <w:r w:rsidR="00BB6C83" w:rsidRPr="00AD07B9">
                <w:rPr>
                  <w:rStyle w:val="Hyperlink"/>
                  <w:rFonts w:cs="Arial"/>
                  <w:b/>
                  <w:sz w:val="24"/>
                </w:rPr>
                <w:t>community.focus@nwleicestershire.gov.uk</w:t>
              </w:r>
            </w:hyperlink>
            <w:r w:rsidR="00DB4EFC">
              <w:rPr>
                <w:rFonts w:cs="Arial"/>
                <w:b/>
                <w:color w:val="FF0000"/>
                <w:sz w:val="24"/>
              </w:rPr>
              <w:t xml:space="preserve"> </w:t>
            </w:r>
          </w:p>
          <w:p w:rsidR="00B73041" w:rsidRPr="00386618" w:rsidRDefault="00B73041" w:rsidP="00DB4EFC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E4673" w:rsidRPr="00F34C30" w:rsidRDefault="008E4673" w:rsidP="003E487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876C83" w:rsidRDefault="00876C83" w:rsidP="00D00B0B">
            <w:pPr>
              <w:pStyle w:val="NoSpacing"/>
              <w:rPr>
                <w:rFonts w:cs="Arial"/>
                <w:b/>
                <w:sz w:val="24"/>
              </w:rPr>
            </w:pPr>
          </w:p>
          <w:p w:rsidR="00876C83" w:rsidRDefault="00876C83" w:rsidP="003E487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876C83" w:rsidRPr="00F34C30" w:rsidRDefault="00876C83" w:rsidP="004B64BD">
            <w:pPr>
              <w:pStyle w:val="NoSpacing"/>
              <w:rPr>
                <w:rFonts w:cs="Arial"/>
                <w:b/>
                <w:sz w:val="24"/>
              </w:rPr>
            </w:pPr>
          </w:p>
        </w:tc>
      </w:tr>
      <w:tr w:rsidR="005F08FD" w:rsidRPr="00F34C30" w:rsidTr="00BB6C83">
        <w:trPr>
          <w:trHeight w:val="699"/>
        </w:trPr>
        <w:tc>
          <w:tcPr>
            <w:tcW w:w="992" w:type="dxa"/>
          </w:tcPr>
          <w:p w:rsidR="001B5E5C" w:rsidRPr="00F34C30" w:rsidRDefault="001B5E5C" w:rsidP="00B0322C">
            <w:pPr>
              <w:rPr>
                <w:rFonts w:cs="Arial"/>
                <w:sz w:val="24"/>
              </w:rPr>
            </w:pPr>
          </w:p>
        </w:tc>
        <w:tc>
          <w:tcPr>
            <w:tcW w:w="9214" w:type="dxa"/>
          </w:tcPr>
          <w:p w:rsidR="005C3A63" w:rsidRPr="00DB4EFC" w:rsidRDefault="005C3A63" w:rsidP="004F0DD6">
            <w:pPr>
              <w:rPr>
                <w:rFonts w:cs="Arial"/>
                <w:sz w:val="6"/>
              </w:rPr>
            </w:pPr>
          </w:p>
          <w:p w:rsidR="00A13232" w:rsidRPr="005C3A63" w:rsidRDefault="0031018F" w:rsidP="004F0DD6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FUTURE AGENDA ITEMS</w:t>
            </w:r>
            <w:r w:rsidR="005C3A63" w:rsidRPr="005C3A63">
              <w:rPr>
                <w:rFonts w:cs="Arial"/>
                <w:b/>
                <w:sz w:val="24"/>
              </w:rPr>
              <w:t xml:space="preserve"> </w:t>
            </w:r>
          </w:p>
          <w:p w:rsidR="005C3A63" w:rsidRPr="005D3309" w:rsidRDefault="005C3A63" w:rsidP="004F0DD6">
            <w:pPr>
              <w:rPr>
                <w:rFonts w:cs="Arial"/>
                <w:sz w:val="16"/>
              </w:rPr>
            </w:pPr>
          </w:p>
          <w:p w:rsidR="00D90F46" w:rsidRPr="00D90F46" w:rsidRDefault="00D90F46" w:rsidP="00D90F4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If there are any </w:t>
            </w:r>
            <w:r w:rsidR="00BB6C83">
              <w:rPr>
                <w:rFonts w:cs="Arial"/>
                <w:sz w:val="24"/>
              </w:rPr>
              <w:t xml:space="preserve">future </w:t>
            </w:r>
            <w:r w:rsidR="00DB4EFC">
              <w:rPr>
                <w:rFonts w:cs="Arial"/>
                <w:sz w:val="24"/>
              </w:rPr>
              <w:t xml:space="preserve">agenda </w:t>
            </w:r>
            <w:r w:rsidR="00BB6C83">
              <w:rPr>
                <w:rFonts w:cs="Arial"/>
                <w:sz w:val="24"/>
              </w:rPr>
              <w:t xml:space="preserve">items </w:t>
            </w:r>
            <w:r w:rsidR="00DB4EFC">
              <w:rPr>
                <w:rFonts w:cs="Arial"/>
                <w:sz w:val="24"/>
              </w:rPr>
              <w:t>you wish to</w:t>
            </w:r>
            <w:r w:rsidR="00BB6C83">
              <w:rPr>
                <w:rFonts w:cs="Arial"/>
                <w:sz w:val="24"/>
              </w:rPr>
              <w:t xml:space="preserve"> have at parish liaisons, </w:t>
            </w:r>
            <w:r>
              <w:rPr>
                <w:rFonts w:cs="Arial"/>
                <w:sz w:val="24"/>
              </w:rPr>
              <w:t xml:space="preserve">please let us know at </w:t>
            </w:r>
            <w:hyperlink r:id="rId10" w:history="1">
              <w:r w:rsidRPr="00A11EC8">
                <w:rPr>
                  <w:rStyle w:val="Hyperlink"/>
                  <w:rFonts w:cs="Arial"/>
                  <w:sz w:val="24"/>
                </w:rPr>
                <w:t>community.focus@nwleicestershire.gov.uk</w:t>
              </w:r>
            </w:hyperlink>
            <w:r>
              <w:rPr>
                <w:rFonts w:cs="Arial"/>
                <w:sz w:val="24"/>
              </w:rPr>
              <w:t xml:space="preserve">. </w:t>
            </w:r>
          </w:p>
          <w:p w:rsidR="00D90F46" w:rsidRPr="00DB4EFC" w:rsidRDefault="00D90F46" w:rsidP="00D90F46">
            <w:pPr>
              <w:rPr>
                <w:rFonts w:cs="Arial"/>
                <w:sz w:val="16"/>
              </w:rPr>
            </w:pPr>
          </w:p>
          <w:p w:rsidR="00D90F46" w:rsidRPr="00D90F46" w:rsidRDefault="00BB6C83" w:rsidP="00D90F46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Future Parish Liaison D</w:t>
            </w:r>
            <w:r w:rsidR="00D90F46" w:rsidRPr="00D90F46">
              <w:rPr>
                <w:rFonts w:cs="Arial"/>
                <w:b/>
                <w:sz w:val="24"/>
              </w:rPr>
              <w:t>ates</w:t>
            </w:r>
          </w:p>
          <w:p w:rsidR="00085F15" w:rsidRPr="00DB4EFC" w:rsidRDefault="00085F15" w:rsidP="00085F15">
            <w:pPr>
              <w:rPr>
                <w:rFonts w:cs="Arial"/>
                <w:sz w:val="24"/>
              </w:rPr>
            </w:pPr>
            <w:r w:rsidRPr="00DB4EFC">
              <w:rPr>
                <w:rFonts w:cs="Arial"/>
                <w:sz w:val="24"/>
              </w:rPr>
              <w:t>Wednesday 4 March 2020 – potentially a Neighbourhood Plan event</w:t>
            </w:r>
          </w:p>
          <w:p w:rsidR="00085F15" w:rsidRPr="00DB4EFC" w:rsidRDefault="00085F15" w:rsidP="00085F15">
            <w:pPr>
              <w:rPr>
                <w:rFonts w:cs="Arial"/>
                <w:sz w:val="24"/>
              </w:rPr>
            </w:pPr>
            <w:r w:rsidRPr="00DB4EFC">
              <w:rPr>
                <w:rFonts w:cs="Arial"/>
                <w:sz w:val="24"/>
              </w:rPr>
              <w:t>Wednesday 3 June 2020 – Parish Liaison</w:t>
            </w:r>
          </w:p>
          <w:p w:rsidR="00085F15" w:rsidRPr="00DB4EFC" w:rsidRDefault="00085F15" w:rsidP="00085F15">
            <w:pPr>
              <w:rPr>
                <w:rFonts w:cs="Arial"/>
                <w:sz w:val="24"/>
              </w:rPr>
            </w:pPr>
            <w:r w:rsidRPr="00DB4EFC">
              <w:rPr>
                <w:rFonts w:cs="Arial"/>
                <w:sz w:val="24"/>
              </w:rPr>
              <w:t>Wednesday 2 September 2020 - Clerks meeting</w:t>
            </w:r>
          </w:p>
          <w:p w:rsidR="00D90F46" w:rsidRDefault="00085F15" w:rsidP="00BB6C83">
            <w:pPr>
              <w:rPr>
                <w:rFonts w:cs="Arial"/>
                <w:sz w:val="24"/>
              </w:rPr>
            </w:pPr>
            <w:r w:rsidRPr="00DB4EFC">
              <w:rPr>
                <w:rFonts w:cs="Arial"/>
                <w:sz w:val="24"/>
              </w:rPr>
              <w:t>Wednesday 2 December 2020 – Parish Liaison</w:t>
            </w:r>
          </w:p>
          <w:p w:rsidR="00B73041" w:rsidRPr="00D90F46" w:rsidRDefault="00B73041" w:rsidP="00BB6C83">
            <w:pPr>
              <w:rPr>
                <w:rFonts w:cs="Arial"/>
                <w:sz w:val="6"/>
              </w:rPr>
            </w:pPr>
          </w:p>
        </w:tc>
        <w:tc>
          <w:tcPr>
            <w:tcW w:w="1418" w:type="dxa"/>
          </w:tcPr>
          <w:p w:rsidR="00536C2E" w:rsidRPr="00F34C30" w:rsidRDefault="00536C2E" w:rsidP="00EF4EE0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</w:tc>
      </w:tr>
      <w:tr w:rsidR="00B73041" w:rsidRPr="00F34C30" w:rsidTr="00B73041">
        <w:trPr>
          <w:trHeight w:val="699"/>
        </w:trPr>
        <w:tc>
          <w:tcPr>
            <w:tcW w:w="992" w:type="dxa"/>
          </w:tcPr>
          <w:p w:rsidR="00B73041" w:rsidRPr="00F34C30" w:rsidRDefault="00B73041" w:rsidP="00B0322C">
            <w:pPr>
              <w:rPr>
                <w:rFonts w:cs="Arial"/>
                <w:sz w:val="24"/>
              </w:rPr>
            </w:pPr>
          </w:p>
        </w:tc>
        <w:tc>
          <w:tcPr>
            <w:tcW w:w="9214" w:type="dxa"/>
            <w:vAlign w:val="center"/>
          </w:tcPr>
          <w:p w:rsidR="00B73041" w:rsidRPr="00DB4EFC" w:rsidRDefault="00B73041" w:rsidP="00B73041">
            <w:pPr>
              <w:jc w:val="center"/>
              <w:rPr>
                <w:rFonts w:cs="Arial"/>
                <w:sz w:val="6"/>
              </w:rPr>
            </w:pPr>
            <w:r>
              <w:rPr>
                <w:rFonts w:cs="Arial"/>
                <w:noProof/>
                <w:sz w:val="6"/>
                <w:lang w:eastAsia="en-GB"/>
              </w:rPr>
              <w:drawing>
                <wp:inline distT="0" distB="0" distL="0" distR="0" wp14:anchorId="719E85B5">
                  <wp:extent cx="4572635" cy="3429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3429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73041" w:rsidRPr="00F34C30" w:rsidRDefault="00B73041" w:rsidP="00EF4EE0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</w:tc>
      </w:tr>
    </w:tbl>
    <w:p w:rsidR="00094A9F" w:rsidRDefault="00094A9F" w:rsidP="00E46B64">
      <w:pPr>
        <w:spacing w:line="360" w:lineRule="auto"/>
        <w:rPr>
          <w:rFonts w:cs="Arial"/>
          <w:szCs w:val="22"/>
        </w:rPr>
      </w:pPr>
    </w:p>
    <w:p w:rsidR="008B5225" w:rsidRDefault="008B5225" w:rsidP="00E46B64">
      <w:pPr>
        <w:spacing w:line="360" w:lineRule="auto"/>
        <w:rPr>
          <w:rFonts w:cs="Arial"/>
          <w:szCs w:val="22"/>
        </w:rPr>
      </w:pPr>
    </w:p>
    <w:p w:rsidR="008B5225" w:rsidRDefault="008B5225" w:rsidP="00E46B64">
      <w:pPr>
        <w:spacing w:line="360" w:lineRule="auto"/>
        <w:rPr>
          <w:rFonts w:cs="Arial"/>
          <w:szCs w:val="22"/>
        </w:rPr>
      </w:pPr>
    </w:p>
    <w:p w:rsidR="008B5225" w:rsidRDefault="008B5225" w:rsidP="00E46B64">
      <w:pPr>
        <w:spacing w:line="360" w:lineRule="auto"/>
        <w:rPr>
          <w:rFonts w:cs="Arial"/>
          <w:szCs w:val="22"/>
        </w:rPr>
      </w:pPr>
    </w:p>
    <w:p w:rsidR="008B5225" w:rsidRDefault="008B5225" w:rsidP="00E46B64">
      <w:pPr>
        <w:spacing w:line="360" w:lineRule="auto"/>
        <w:rPr>
          <w:rFonts w:cs="Arial"/>
          <w:szCs w:val="22"/>
        </w:rPr>
      </w:pPr>
    </w:p>
    <w:p w:rsidR="008B5225" w:rsidRDefault="008B5225" w:rsidP="00E46B64">
      <w:pPr>
        <w:spacing w:line="360" w:lineRule="auto"/>
        <w:rPr>
          <w:rFonts w:cs="Arial"/>
          <w:szCs w:val="22"/>
        </w:rPr>
      </w:pPr>
    </w:p>
    <w:p w:rsidR="008B5225" w:rsidRDefault="008B5225" w:rsidP="00E46B64">
      <w:pPr>
        <w:spacing w:line="360" w:lineRule="auto"/>
        <w:rPr>
          <w:rFonts w:cs="Arial"/>
          <w:szCs w:val="22"/>
        </w:rPr>
      </w:pPr>
    </w:p>
    <w:p w:rsidR="008B5225" w:rsidRDefault="008B5225" w:rsidP="00E46B64">
      <w:pPr>
        <w:spacing w:line="360" w:lineRule="auto"/>
        <w:rPr>
          <w:rFonts w:cs="Arial"/>
          <w:szCs w:val="22"/>
        </w:rPr>
      </w:pPr>
    </w:p>
    <w:p w:rsidR="008B5225" w:rsidRDefault="008B5225" w:rsidP="00E46B64">
      <w:pPr>
        <w:spacing w:line="360" w:lineRule="auto"/>
        <w:rPr>
          <w:rFonts w:cs="Arial"/>
          <w:szCs w:val="22"/>
        </w:rPr>
      </w:pPr>
    </w:p>
    <w:p w:rsidR="008B5225" w:rsidRDefault="008B5225" w:rsidP="00E46B64">
      <w:pPr>
        <w:spacing w:line="360" w:lineRule="auto"/>
        <w:rPr>
          <w:rFonts w:cs="Arial"/>
          <w:szCs w:val="22"/>
        </w:rPr>
      </w:pPr>
    </w:p>
    <w:p w:rsidR="008B5225" w:rsidRDefault="008B5225" w:rsidP="00E46B64">
      <w:pPr>
        <w:spacing w:line="360" w:lineRule="auto"/>
        <w:rPr>
          <w:rFonts w:cs="Arial"/>
          <w:szCs w:val="22"/>
        </w:rPr>
      </w:pPr>
    </w:p>
    <w:p w:rsidR="008B5225" w:rsidRDefault="008B5225" w:rsidP="00E46B64">
      <w:pPr>
        <w:spacing w:line="360" w:lineRule="auto"/>
        <w:rPr>
          <w:rFonts w:cs="Arial"/>
          <w:szCs w:val="22"/>
        </w:rPr>
      </w:pPr>
    </w:p>
    <w:p w:rsidR="008B5225" w:rsidRPr="00C77610" w:rsidRDefault="008B5225" w:rsidP="00E46B64">
      <w:pPr>
        <w:spacing w:line="360" w:lineRule="auto"/>
        <w:rPr>
          <w:rFonts w:cs="Arial"/>
          <w:szCs w:val="22"/>
        </w:rPr>
      </w:pPr>
    </w:p>
    <w:sectPr w:rsidR="008B5225" w:rsidRPr="00C77610" w:rsidSect="00A5101A">
      <w:footerReference w:type="default" r:id="rId12"/>
      <w:pgSz w:w="11907" w:h="16840" w:code="9"/>
      <w:pgMar w:top="851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3FD" w:rsidRDefault="00A303FD" w:rsidP="00CF03BD">
      <w:r>
        <w:separator/>
      </w:r>
    </w:p>
  </w:endnote>
  <w:endnote w:type="continuationSeparator" w:id="0">
    <w:p w:rsidR="00A303FD" w:rsidRDefault="00A303FD" w:rsidP="00CF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B51" w:rsidRDefault="000A48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7954">
      <w:rPr>
        <w:noProof/>
      </w:rPr>
      <w:t>1</w:t>
    </w:r>
    <w:r>
      <w:rPr>
        <w:noProof/>
      </w:rPr>
      <w:fldChar w:fldCharType="end"/>
    </w:r>
  </w:p>
  <w:p w:rsidR="008E7B51" w:rsidRDefault="008E7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3FD" w:rsidRDefault="00A303FD" w:rsidP="00CF03BD">
      <w:r>
        <w:separator/>
      </w:r>
    </w:p>
  </w:footnote>
  <w:footnote w:type="continuationSeparator" w:id="0">
    <w:p w:rsidR="00A303FD" w:rsidRDefault="00A303FD" w:rsidP="00CF0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09F"/>
    <w:multiLevelType w:val="hybridMultilevel"/>
    <w:tmpl w:val="9DA0B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55417"/>
    <w:multiLevelType w:val="hybridMultilevel"/>
    <w:tmpl w:val="65746E20"/>
    <w:lvl w:ilvl="0" w:tplc="6D00182A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56BDF"/>
    <w:multiLevelType w:val="hybridMultilevel"/>
    <w:tmpl w:val="B674F2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B638B"/>
    <w:multiLevelType w:val="hybridMultilevel"/>
    <w:tmpl w:val="3E6C0CD0"/>
    <w:lvl w:ilvl="0" w:tplc="6D00182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54238"/>
    <w:multiLevelType w:val="hybridMultilevel"/>
    <w:tmpl w:val="86B2F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A741F"/>
    <w:multiLevelType w:val="hybridMultilevel"/>
    <w:tmpl w:val="57E68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66A79"/>
    <w:multiLevelType w:val="hybridMultilevel"/>
    <w:tmpl w:val="DE18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D6956"/>
    <w:multiLevelType w:val="multilevel"/>
    <w:tmpl w:val="90D0E7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7CD4169"/>
    <w:multiLevelType w:val="hybridMultilevel"/>
    <w:tmpl w:val="BF8AC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26FE1"/>
    <w:multiLevelType w:val="hybridMultilevel"/>
    <w:tmpl w:val="BAFAA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33C79"/>
    <w:multiLevelType w:val="hybridMultilevel"/>
    <w:tmpl w:val="71D22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53A29"/>
    <w:multiLevelType w:val="hybridMultilevel"/>
    <w:tmpl w:val="41C8F530"/>
    <w:lvl w:ilvl="0" w:tplc="6D00182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22B8E"/>
    <w:multiLevelType w:val="hybridMultilevel"/>
    <w:tmpl w:val="30DA7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B2369"/>
    <w:multiLevelType w:val="hybridMultilevel"/>
    <w:tmpl w:val="5C5470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F26AF7"/>
    <w:multiLevelType w:val="hybridMultilevel"/>
    <w:tmpl w:val="FC48F240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2D072620"/>
    <w:multiLevelType w:val="hybridMultilevel"/>
    <w:tmpl w:val="C6E86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D7C72"/>
    <w:multiLevelType w:val="hybridMultilevel"/>
    <w:tmpl w:val="E8B4EAF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E35B9"/>
    <w:multiLevelType w:val="hybridMultilevel"/>
    <w:tmpl w:val="5D144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13470"/>
    <w:multiLevelType w:val="hybridMultilevel"/>
    <w:tmpl w:val="D99A8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07AAB"/>
    <w:multiLevelType w:val="hybridMultilevel"/>
    <w:tmpl w:val="71347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B1069"/>
    <w:multiLevelType w:val="hybridMultilevel"/>
    <w:tmpl w:val="6AF6EB4A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3C210247"/>
    <w:multiLevelType w:val="hybridMultilevel"/>
    <w:tmpl w:val="0A84C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240DD"/>
    <w:multiLevelType w:val="hybridMultilevel"/>
    <w:tmpl w:val="2FAEA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EA706B"/>
    <w:multiLevelType w:val="hybridMultilevel"/>
    <w:tmpl w:val="0FE04F18"/>
    <w:lvl w:ilvl="0" w:tplc="D20832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F2FE14">
      <w:start w:val="58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D059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DAEC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A203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D812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3AFF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8470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A0A3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434F745A"/>
    <w:multiLevelType w:val="hybridMultilevel"/>
    <w:tmpl w:val="C79AE1D6"/>
    <w:lvl w:ilvl="0" w:tplc="B08682D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07C76"/>
    <w:multiLevelType w:val="hybridMultilevel"/>
    <w:tmpl w:val="B3FC5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FF4F6D"/>
    <w:multiLevelType w:val="hybridMultilevel"/>
    <w:tmpl w:val="B674F2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2E0AE6"/>
    <w:multiLevelType w:val="hybridMultilevel"/>
    <w:tmpl w:val="9D9AB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E4D02"/>
    <w:multiLevelType w:val="hybridMultilevel"/>
    <w:tmpl w:val="2E9C5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92AD3"/>
    <w:multiLevelType w:val="hybridMultilevel"/>
    <w:tmpl w:val="52D2C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AD396A"/>
    <w:multiLevelType w:val="hybridMultilevel"/>
    <w:tmpl w:val="5FC8F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0853A1"/>
    <w:multiLevelType w:val="hybridMultilevel"/>
    <w:tmpl w:val="21B69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FF0C9C"/>
    <w:multiLevelType w:val="hybridMultilevel"/>
    <w:tmpl w:val="F9E2D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1914D0"/>
    <w:multiLevelType w:val="hybridMultilevel"/>
    <w:tmpl w:val="B674F2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953ED5"/>
    <w:multiLevelType w:val="hybridMultilevel"/>
    <w:tmpl w:val="4DDE98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D257D6"/>
    <w:multiLevelType w:val="hybridMultilevel"/>
    <w:tmpl w:val="E40AFA18"/>
    <w:lvl w:ilvl="0" w:tplc="234EA9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0E709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D26978">
      <w:start w:val="58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3439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FC5E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444A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F2E4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9081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E223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 w15:restartNumberingAfterBreak="0">
    <w:nsid w:val="5A082EAF"/>
    <w:multiLevelType w:val="hybridMultilevel"/>
    <w:tmpl w:val="6C22E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AA6A50"/>
    <w:multiLevelType w:val="hybridMultilevel"/>
    <w:tmpl w:val="A8CC0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A430D"/>
    <w:multiLevelType w:val="hybridMultilevel"/>
    <w:tmpl w:val="338AA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CC95F15"/>
    <w:multiLevelType w:val="hybridMultilevel"/>
    <w:tmpl w:val="827C4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783BF6"/>
    <w:multiLevelType w:val="hybridMultilevel"/>
    <w:tmpl w:val="37006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6037A2"/>
    <w:multiLevelType w:val="hybridMultilevel"/>
    <w:tmpl w:val="51C2FEE8"/>
    <w:lvl w:ilvl="0" w:tplc="B08682D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AA4B6E"/>
    <w:multiLevelType w:val="hybridMultilevel"/>
    <w:tmpl w:val="DDEE7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A27CF0"/>
    <w:multiLevelType w:val="hybridMultilevel"/>
    <w:tmpl w:val="53FA1F24"/>
    <w:lvl w:ilvl="0" w:tplc="6D00182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750A96"/>
    <w:multiLevelType w:val="hybridMultilevel"/>
    <w:tmpl w:val="B93CE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A366818"/>
    <w:multiLevelType w:val="hybridMultilevel"/>
    <w:tmpl w:val="030C1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E9B7F68"/>
    <w:multiLevelType w:val="hybridMultilevel"/>
    <w:tmpl w:val="038C6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AA5DBD"/>
    <w:multiLevelType w:val="hybridMultilevel"/>
    <w:tmpl w:val="D696E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9"/>
  </w:num>
  <w:num w:numId="3">
    <w:abstractNumId w:val="6"/>
  </w:num>
  <w:num w:numId="4">
    <w:abstractNumId w:val="14"/>
  </w:num>
  <w:num w:numId="5">
    <w:abstractNumId w:val="38"/>
  </w:num>
  <w:num w:numId="6">
    <w:abstractNumId w:val="20"/>
  </w:num>
  <w:num w:numId="7">
    <w:abstractNumId w:val="22"/>
  </w:num>
  <w:num w:numId="8">
    <w:abstractNumId w:val="31"/>
  </w:num>
  <w:num w:numId="9">
    <w:abstractNumId w:val="0"/>
  </w:num>
  <w:num w:numId="10">
    <w:abstractNumId w:val="32"/>
  </w:num>
  <w:num w:numId="11">
    <w:abstractNumId w:val="34"/>
  </w:num>
  <w:num w:numId="12">
    <w:abstractNumId w:val="26"/>
  </w:num>
  <w:num w:numId="13">
    <w:abstractNumId w:val="35"/>
  </w:num>
  <w:num w:numId="14">
    <w:abstractNumId w:val="33"/>
  </w:num>
  <w:num w:numId="15">
    <w:abstractNumId w:val="23"/>
  </w:num>
  <w:num w:numId="16">
    <w:abstractNumId w:val="2"/>
  </w:num>
  <w:num w:numId="17">
    <w:abstractNumId w:val="25"/>
  </w:num>
  <w:num w:numId="18">
    <w:abstractNumId w:val="44"/>
  </w:num>
  <w:num w:numId="19">
    <w:abstractNumId w:val="13"/>
  </w:num>
  <w:num w:numId="20">
    <w:abstractNumId w:val="7"/>
  </w:num>
  <w:num w:numId="21">
    <w:abstractNumId w:val="37"/>
  </w:num>
  <w:num w:numId="22">
    <w:abstractNumId w:val="27"/>
  </w:num>
  <w:num w:numId="23">
    <w:abstractNumId w:val="10"/>
  </w:num>
  <w:num w:numId="24">
    <w:abstractNumId w:val="9"/>
  </w:num>
  <w:num w:numId="25">
    <w:abstractNumId w:val="5"/>
  </w:num>
  <w:num w:numId="26">
    <w:abstractNumId w:val="40"/>
  </w:num>
  <w:num w:numId="27">
    <w:abstractNumId w:val="28"/>
  </w:num>
  <w:num w:numId="28">
    <w:abstractNumId w:val="15"/>
  </w:num>
  <w:num w:numId="29">
    <w:abstractNumId w:val="39"/>
  </w:num>
  <w:num w:numId="30">
    <w:abstractNumId w:val="4"/>
  </w:num>
  <w:num w:numId="31">
    <w:abstractNumId w:val="12"/>
  </w:num>
  <w:num w:numId="32">
    <w:abstractNumId w:val="11"/>
  </w:num>
  <w:num w:numId="33">
    <w:abstractNumId w:val="43"/>
  </w:num>
  <w:num w:numId="34">
    <w:abstractNumId w:val="3"/>
  </w:num>
  <w:num w:numId="35">
    <w:abstractNumId w:val="1"/>
  </w:num>
  <w:num w:numId="36">
    <w:abstractNumId w:val="16"/>
  </w:num>
  <w:num w:numId="37">
    <w:abstractNumId w:val="18"/>
  </w:num>
  <w:num w:numId="38">
    <w:abstractNumId w:val="41"/>
  </w:num>
  <w:num w:numId="39">
    <w:abstractNumId w:val="24"/>
  </w:num>
  <w:num w:numId="40">
    <w:abstractNumId w:val="36"/>
  </w:num>
  <w:num w:numId="41">
    <w:abstractNumId w:val="30"/>
  </w:num>
  <w:num w:numId="42">
    <w:abstractNumId w:val="47"/>
  </w:num>
  <w:num w:numId="43">
    <w:abstractNumId w:val="17"/>
  </w:num>
  <w:num w:numId="44">
    <w:abstractNumId w:val="8"/>
  </w:num>
  <w:num w:numId="45">
    <w:abstractNumId w:val="21"/>
  </w:num>
  <w:num w:numId="46">
    <w:abstractNumId w:val="46"/>
  </w:num>
  <w:num w:numId="47">
    <w:abstractNumId w:val="19"/>
  </w:num>
  <w:num w:numId="48">
    <w:abstractNumId w:val="4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C4"/>
    <w:rsid w:val="0000495C"/>
    <w:rsid w:val="00006690"/>
    <w:rsid w:val="00011002"/>
    <w:rsid w:val="0001219E"/>
    <w:rsid w:val="00012342"/>
    <w:rsid w:val="00012CFE"/>
    <w:rsid w:val="00013294"/>
    <w:rsid w:val="00013B52"/>
    <w:rsid w:val="0001625F"/>
    <w:rsid w:val="00016C1E"/>
    <w:rsid w:val="00017E68"/>
    <w:rsid w:val="00020693"/>
    <w:rsid w:val="00021BE9"/>
    <w:rsid w:val="00022591"/>
    <w:rsid w:val="00022601"/>
    <w:rsid w:val="00022F3F"/>
    <w:rsid w:val="00022F61"/>
    <w:rsid w:val="00023B38"/>
    <w:rsid w:val="00023E1C"/>
    <w:rsid w:val="0002479E"/>
    <w:rsid w:val="00033D04"/>
    <w:rsid w:val="00034AB5"/>
    <w:rsid w:val="0003781D"/>
    <w:rsid w:val="0004135B"/>
    <w:rsid w:val="00045356"/>
    <w:rsid w:val="000509EF"/>
    <w:rsid w:val="00051A30"/>
    <w:rsid w:val="00052E7F"/>
    <w:rsid w:val="00057FD4"/>
    <w:rsid w:val="000618BE"/>
    <w:rsid w:val="00064762"/>
    <w:rsid w:val="00066CD7"/>
    <w:rsid w:val="00067FDA"/>
    <w:rsid w:val="00070A90"/>
    <w:rsid w:val="000711BC"/>
    <w:rsid w:val="00071C9A"/>
    <w:rsid w:val="00071DAD"/>
    <w:rsid w:val="00074250"/>
    <w:rsid w:val="000742ED"/>
    <w:rsid w:val="00076D97"/>
    <w:rsid w:val="000812C3"/>
    <w:rsid w:val="00081428"/>
    <w:rsid w:val="00081E82"/>
    <w:rsid w:val="00082A39"/>
    <w:rsid w:val="00085F15"/>
    <w:rsid w:val="0008694A"/>
    <w:rsid w:val="00086C3B"/>
    <w:rsid w:val="00086E2A"/>
    <w:rsid w:val="0008761B"/>
    <w:rsid w:val="00092059"/>
    <w:rsid w:val="00093334"/>
    <w:rsid w:val="0009412E"/>
    <w:rsid w:val="00094A9F"/>
    <w:rsid w:val="00094E19"/>
    <w:rsid w:val="000964A5"/>
    <w:rsid w:val="000A0197"/>
    <w:rsid w:val="000A0203"/>
    <w:rsid w:val="000A0BC0"/>
    <w:rsid w:val="000A0F30"/>
    <w:rsid w:val="000A16C3"/>
    <w:rsid w:val="000A3926"/>
    <w:rsid w:val="000A3F17"/>
    <w:rsid w:val="000A44B7"/>
    <w:rsid w:val="000A489D"/>
    <w:rsid w:val="000A58C1"/>
    <w:rsid w:val="000A6BFB"/>
    <w:rsid w:val="000B040A"/>
    <w:rsid w:val="000B1672"/>
    <w:rsid w:val="000B5C5C"/>
    <w:rsid w:val="000B60CF"/>
    <w:rsid w:val="000C1520"/>
    <w:rsid w:val="000C2DB7"/>
    <w:rsid w:val="000C3B65"/>
    <w:rsid w:val="000C521C"/>
    <w:rsid w:val="000C55BF"/>
    <w:rsid w:val="000C71A2"/>
    <w:rsid w:val="000C7685"/>
    <w:rsid w:val="000C78EB"/>
    <w:rsid w:val="000D087D"/>
    <w:rsid w:val="000D0E50"/>
    <w:rsid w:val="000D7224"/>
    <w:rsid w:val="000D7A84"/>
    <w:rsid w:val="000E1E30"/>
    <w:rsid w:val="000E1FCA"/>
    <w:rsid w:val="000E26AA"/>
    <w:rsid w:val="000E2904"/>
    <w:rsid w:val="000E36D0"/>
    <w:rsid w:val="000E433D"/>
    <w:rsid w:val="000E5395"/>
    <w:rsid w:val="000E609B"/>
    <w:rsid w:val="000E69C6"/>
    <w:rsid w:val="000E74A7"/>
    <w:rsid w:val="000E74C3"/>
    <w:rsid w:val="000E7F9B"/>
    <w:rsid w:val="000F00D6"/>
    <w:rsid w:val="000F02D9"/>
    <w:rsid w:val="000F1A8B"/>
    <w:rsid w:val="000F37BE"/>
    <w:rsid w:val="000F3C65"/>
    <w:rsid w:val="000F3F5D"/>
    <w:rsid w:val="000F4420"/>
    <w:rsid w:val="000F56AC"/>
    <w:rsid w:val="000F6174"/>
    <w:rsid w:val="000F6909"/>
    <w:rsid w:val="000F6A29"/>
    <w:rsid w:val="0010032C"/>
    <w:rsid w:val="001007F3"/>
    <w:rsid w:val="001010FA"/>
    <w:rsid w:val="00101908"/>
    <w:rsid w:val="00102D96"/>
    <w:rsid w:val="00104B41"/>
    <w:rsid w:val="00106FF2"/>
    <w:rsid w:val="00110A6D"/>
    <w:rsid w:val="00111236"/>
    <w:rsid w:val="001119F9"/>
    <w:rsid w:val="0011256C"/>
    <w:rsid w:val="00112CFB"/>
    <w:rsid w:val="00113231"/>
    <w:rsid w:val="00115343"/>
    <w:rsid w:val="001154A9"/>
    <w:rsid w:val="00115A60"/>
    <w:rsid w:val="00116A99"/>
    <w:rsid w:val="0012005E"/>
    <w:rsid w:val="00121332"/>
    <w:rsid w:val="0012157F"/>
    <w:rsid w:val="00122F57"/>
    <w:rsid w:val="001249F3"/>
    <w:rsid w:val="001254A7"/>
    <w:rsid w:val="00125AE6"/>
    <w:rsid w:val="0013143F"/>
    <w:rsid w:val="00132D17"/>
    <w:rsid w:val="00132FB6"/>
    <w:rsid w:val="00133613"/>
    <w:rsid w:val="001420EC"/>
    <w:rsid w:val="001442FC"/>
    <w:rsid w:val="001456B6"/>
    <w:rsid w:val="00145A5A"/>
    <w:rsid w:val="00145FAC"/>
    <w:rsid w:val="001471A1"/>
    <w:rsid w:val="001509ED"/>
    <w:rsid w:val="00151CFB"/>
    <w:rsid w:val="001528E4"/>
    <w:rsid w:val="00153F2C"/>
    <w:rsid w:val="00154D43"/>
    <w:rsid w:val="00155110"/>
    <w:rsid w:val="001560CA"/>
    <w:rsid w:val="00160AFF"/>
    <w:rsid w:val="001646A1"/>
    <w:rsid w:val="00171BD9"/>
    <w:rsid w:val="00171EA8"/>
    <w:rsid w:val="0017228B"/>
    <w:rsid w:val="00172487"/>
    <w:rsid w:val="00174070"/>
    <w:rsid w:val="00176F52"/>
    <w:rsid w:val="001778CC"/>
    <w:rsid w:val="001811E8"/>
    <w:rsid w:val="00181A6A"/>
    <w:rsid w:val="00182A0B"/>
    <w:rsid w:val="00184581"/>
    <w:rsid w:val="0018568E"/>
    <w:rsid w:val="00190352"/>
    <w:rsid w:val="0019402D"/>
    <w:rsid w:val="0019694E"/>
    <w:rsid w:val="001A0517"/>
    <w:rsid w:val="001A332C"/>
    <w:rsid w:val="001A3456"/>
    <w:rsid w:val="001A3B4B"/>
    <w:rsid w:val="001A6A52"/>
    <w:rsid w:val="001A7467"/>
    <w:rsid w:val="001A7DD4"/>
    <w:rsid w:val="001B2560"/>
    <w:rsid w:val="001B2970"/>
    <w:rsid w:val="001B4E28"/>
    <w:rsid w:val="001B5E5C"/>
    <w:rsid w:val="001B6E75"/>
    <w:rsid w:val="001B7EE0"/>
    <w:rsid w:val="001C29B1"/>
    <w:rsid w:val="001C308A"/>
    <w:rsid w:val="001D048C"/>
    <w:rsid w:val="001D1E24"/>
    <w:rsid w:val="001D49F5"/>
    <w:rsid w:val="001D5A95"/>
    <w:rsid w:val="001D66A6"/>
    <w:rsid w:val="001D6ABC"/>
    <w:rsid w:val="001D7408"/>
    <w:rsid w:val="001D7BFE"/>
    <w:rsid w:val="001E0E4B"/>
    <w:rsid w:val="001E1F7F"/>
    <w:rsid w:val="001E220D"/>
    <w:rsid w:val="001E3606"/>
    <w:rsid w:val="001E44A9"/>
    <w:rsid w:val="001E628F"/>
    <w:rsid w:val="001E644A"/>
    <w:rsid w:val="001E7B91"/>
    <w:rsid w:val="001F054E"/>
    <w:rsid w:val="001F1E32"/>
    <w:rsid w:val="001F2869"/>
    <w:rsid w:val="001F2C95"/>
    <w:rsid w:val="001F415C"/>
    <w:rsid w:val="001F4513"/>
    <w:rsid w:val="001F528C"/>
    <w:rsid w:val="001F608B"/>
    <w:rsid w:val="002022B4"/>
    <w:rsid w:val="0020293D"/>
    <w:rsid w:val="00204487"/>
    <w:rsid w:val="00211A41"/>
    <w:rsid w:val="00212B33"/>
    <w:rsid w:val="002136D6"/>
    <w:rsid w:val="002149F8"/>
    <w:rsid w:val="00214C59"/>
    <w:rsid w:val="00215DA3"/>
    <w:rsid w:val="002160A8"/>
    <w:rsid w:val="002165EF"/>
    <w:rsid w:val="00221A09"/>
    <w:rsid w:val="00224BCB"/>
    <w:rsid w:val="0022554E"/>
    <w:rsid w:val="002256CF"/>
    <w:rsid w:val="0022697A"/>
    <w:rsid w:val="00231533"/>
    <w:rsid w:val="00231B2C"/>
    <w:rsid w:val="00232FE1"/>
    <w:rsid w:val="00233000"/>
    <w:rsid w:val="002339AB"/>
    <w:rsid w:val="002342B1"/>
    <w:rsid w:val="00234BA3"/>
    <w:rsid w:val="00235754"/>
    <w:rsid w:val="00235A4F"/>
    <w:rsid w:val="002361F2"/>
    <w:rsid w:val="00240C1D"/>
    <w:rsid w:val="00241924"/>
    <w:rsid w:val="00242A93"/>
    <w:rsid w:val="00243811"/>
    <w:rsid w:val="002456D3"/>
    <w:rsid w:val="00247954"/>
    <w:rsid w:val="002559CF"/>
    <w:rsid w:val="00260484"/>
    <w:rsid w:val="00260E50"/>
    <w:rsid w:val="002618D1"/>
    <w:rsid w:val="00261DA0"/>
    <w:rsid w:val="00263186"/>
    <w:rsid w:val="00263732"/>
    <w:rsid w:val="002654C1"/>
    <w:rsid w:val="0026697D"/>
    <w:rsid w:val="002672AA"/>
    <w:rsid w:val="00267491"/>
    <w:rsid w:val="002674C1"/>
    <w:rsid w:val="00270C55"/>
    <w:rsid w:val="00270FFB"/>
    <w:rsid w:val="002712A8"/>
    <w:rsid w:val="002715B2"/>
    <w:rsid w:val="002717EF"/>
    <w:rsid w:val="00271C75"/>
    <w:rsid w:val="002724C7"/>
    <w:rsid w:val="0027450E"/>
    <w:rsid w:val="00274DCD"/>
    <w:rsid w:val="00277494"/>
    <w:rsid w:val="00277F41"/>
    <w:rsid w:val="00280C02"/>
    <w:rsid w:val="00280D5E"/>
    <w:rsid w:val="00282777"/>
    <w:rsid w:val="002827F8"/>
    <w:rsid w:val="00286FC7"/>
    <w:rsid w:val="00290000"/>
    <w:rsid w:val="0029125A"/>
    <w:rsid w:val="002914D5"/>
    <w:rsid w:val="00291C4C"/>
    <w:rsid w:val="002920D9"/>
    <w:rsid w:val="002922FF"/>
    <w:rsid w:val="00292BE7"/>
    <w:rsid w:val="00293967"/>
    <w:rsid w:val="00293EB9"/>
    <w:rsid w:val="002962E2"/>
    <w:rsid w:val="002A05C8"/>
    <w:rsid w:val="002A0AB9"/>
    <w:rsid w:val="002A2174"/>
    <w:rsid w:val="002A2416"/>
    <w:rsid w:val="002A2440"/>
    <w:rsid w:val="002A2463"/>
    <w:rsid w:val="002A2C56"/>
    <w:rsid w:val="002A5B3F"/>
    <w:rsid w:val="002B20C0"/>
    <w:rsid w:val="002B3557"/>
    <w:rsid w:val="002B3706"/>
    <w:rsid w:val="002B569E"/>
    <w:rsid w:val="002B5A2F"/>
    <w:rsid w:val="002B72BF"/>
    <w:rsid w:val="002C0FD0"/>
    <w:rsid w:val="002C1C30"/>
    <w:rsid w:val="002C1CD4"/>
    <w:rsid w:val="002C28D8"/>
    <w:rsid w:val="002C2B14"/>
    <w:rsid w:val="002C31B3"/>
    <w:rsid w:val="002C3BD8"/>
    <w:rsid w:val="002C679B"/>
    <w:rsid w:val="002C7D6D"/>
    <w:rsid w:val="002C7FDD"/>
    <w:rsid w:val="002D0F2D"/>
    <w:rsid w:val="002D206D"/>
    <w:rsid w:val="002D3DF7"/>
    <w:rsid w:val="002D5D51"/>
    <w:rsid w:val="002D64D1"/>
    <w:rsid w:val="002E06BF"/>
    <w:rsid w:val="002E1889"/>
    <w:rsid w:val="002E5B12"/>
    <w:rsid w:val="002E75F4"/>
    <w:rsid w:val="002E7917"/>
    <w:rsid w:val="002F2211"/>
    <w:rsid w:val="002F303C"/>
    <w:rsid w:val="002F335C"/>
    <w:rsid w:val="002F357E"/>
    <w:rsid w:val="002F3FFB"/>
    <w:rsid w:val="002F4710"/>
    <w:rsid w:val="002F4795"/>
    <w:rsid w:val="002F70F4"/>
    <w:rsid w:val="002F7451"/>
    <w:rsid w:val="002F749F"/>
    <w:rsid w:val="00300440"/>
    <w:rsid w:val="00301EB9"/>
    <w:rsid w:val="00304FCE"/>
    <w:rsid w:val="0030635C"/>
    <w:rsid w:val="0031018F"/>
    <w:rsid w:val="00310629"/>
    <w:rsid w:val="00310A88"/>
    <w:rsid w:val="003122A4"/>
    <w:rsid w:val="00312F74"/>
    <w:rsid w:val="00313C74"/>
    <w:rsid w:val="0031491F"/>
    <w:rsid w:val="003160D1"/>
    <w:rsid w:val="00316806"/>
    <w:rsid w:val="00317C0F"/>
    <w:rsid w:val="003206B6"/>
    <w:rsid w:val="0032296D"/>
    <w:rsid w:val="003238D8"/>
    <w:rsid w:val="00323F80"/>
    <w:rsid w:val="003250CB"/>
    <w:rsid w:val="003263D6"/>
    <w:rsid w:val="00327B81"/>
    <w:rsid w:val="003301BE"/>
    <w:rsid w:val="00331841"/>
    <w:rsid w:val="003401F6"/>
    <w:rsid w:val="003406C4"/>
    <w:rsid w:val="00340A8E"/>
    <w:rsid w:val="00341665"/>
    <w:rsid w:val="00344C1A"/>
    <w:rsid w:val="00345E10"/>
    <w:rsid w:val="00346170"/>
    <w:rsid w:val="003470A6"/>
    <w:rsid w:val="003474D1"/>
    <w:rsid w:val="003475B9"/>
    <w:rsid w:val="00352A0A"/>
    <w:rsid w:val="003536E3"/>
    <w:rsid w:val="00355B40"/>
    <w:rsid w:val="00357A28"/>
    <w:rsid w:val="00361436"/>
    <w:rsid w:val="00362962"/>
    <w:rsid w:val="0036325C"/>
    <w:rsid w:val="00363659"/>
    <w:rsid w:val="003638BC"/>
    <w:rsid w:val="00364860"/>
    <w:rsid w:val="003658F5"/>
    <w:rsid w:val="00365BB3"/>
    <w:rsid w:val="003704A2"/>
    <w:rsid w:val="00370971"/>
    <w:rsid w:val="00370E05"/>
    <w:rsid w:val="003712A5"/>
    <w:rsid w:val="003747C5"/>
    <w:rsid w:val="003767D4"/>
    <w:rsid w:val="003806AE"/>
    <w:rsid w:val="0038281D"/>
    <w:rsid w:val="00386618"/>
    <w:rsid w:val="00391565"/>
    <w:rsid w:val="003928E7"/>
    <w:rsid w:val="00392AC0"/>
    <w:rsid w:val="00392ADC"/>
    <w:rsid w:val="003941C9"/>
    <w:rsid w:val="003977E0"/>
    <w:rsid w:val="003A0C4A"/>
    <w:rsid w:val="003A1925"/>
    <w:rsid w:val="003A367F"/>
    <w:rsid w:val="003A3B95"/>
    <w:rsid w:val="003A75EE"/>
    <w:rsid w:val="003B291D"/>
    <w:rsid w:val="003B2B7C"/>
    <w:rsid w:val="003B2B94"/>
    <w:rsid w:val="003B37A2"/>
    <w:rsid w:val="003B4C8A"/>
    <w:rsid w:val="003B54E1"/>
    <w:rsid w:val="003B5D8A"/>
    <w:rsid w:val="003C0A38"/>
    <w:rsid w:val="003C13B8"/>
    <w:rsid w:val="003C20A1"/>
    <w:rsid w:val="003C27AE"/>
    <w:rsid w:val="003C758C"/>
    <w:rsid w:val="003D01A6"/>
    <w:rsid w:val="003D0E36"/>
    <w:rsid w:val="003D1443"/>
    <w:rsid w:val="003D153C"/>
    <w:rsid w:val="003D3577"/>
    <w:rsid w:val="003D48AE"/>
    <w:rsid w:val="003D4986"/>
    <w:rsid w:val="003D6615"/>
    <w:rsid w:val="003D715B"/>
    <w:rsid w:val="003E0079"/>
    <w:rsid w:val="003E00A5"/>
    <w:rsid w:val="003E1108"/>
    <w:rsid w:val="003E4879"/>
    <w:rsid w:val="003E5F9F"/>
    <w:rsid w:val="003E7784"/>
    <w:rsid w:val="003F1D10"/>
    <w:rsid w:val="003F3248"/>
    <w:rsid w:val="003F385C"/>
    <w:rsid w:val="003F4085"/>
    <w:rsid w:val="00402686"/>
    <w:rsid w:val="0040368E"/>
    <w:rsid w:val="004040BD"/>
    <w:rsid w:val="00405A1B"/>
    <w:rsid w:val="00405E45"/>
    <w:rsid w:val="00407F83"/>
    <w:rsid w:val="00410A97"/>
    <w:rsid w:val="00410CC4"/>
    <w:rsid w:val="00411D40"/>
    <w:rsid w:val="004126EC"/>
    <w:rsid w:val="00414BF3"/>
    <w:rsid w:val="00416A14"/>
    <w:rsid w:val="00416B63"/>
    <w:rsid w:val="00416E36"/>
    <w:rsid w:val="004201E1"/>
    <w:rsid w:val="0042224B"/>
    <w:rsid w:val="00423017"/>
    <w:rsid w:val="00424C50"/>
    <w:rsid w:val="004250A5"/>
    <w:rsid w:val="00431B43"/>
    <w:rsid w:val="00432458"/>
    <w:rsid w:val="00434B7A"/>
    <w:rsid w:val="00436CB3"/>
    <w:rsid w:val="00436D26"/>
    <w:rsid w:val="00436FB9"/>
    <w:rsid w:val="004374A4"/>
    <w:rsid w:val="00437B08"/>
    <w:rsid w:val="004436A1"/>
    <w:rsid w:val="00444B9A"/>
    <w:rsid w:val="0044585E"/>
    <w:rsid w:val="00446FB8"/>
    <w:rsid w:val="004519A6"/>
    <w:rsid w:val="00451E4F"/>
    <w:rsid w:val="004521C4"/>
    <w:rsid w:val="00454030"/>
    <w:rsid w:val="0046069B"/>
    <w:rsid w:val="004620B2"/>
    <w:rsid w:val="00467837"/>
    <w:rsid w:val="00470989"/>
    <w:rsid w:val="0047178B"/>
    <w:rsid w:val="00471E04"/>
    <w:rsid w:val="00475FF0"/>
    <w:rsid w:val="00476177"/>
    <w:rsid w:val="0047685A"/>
    <w:rsid w:val="00477947"/>
    <w:rsid w:val="004812E8"/>
    <w:rsid w:val="00481BDB"/>
    <w:rsid w:val="004837BF"/>
    <w:rsid w:val="00483888"/>
    <w:rsid w:val="00493A4C"/>
    <w:rsid w:val="004957C2"/>
    <w:rsid w:val="00495B7F"/>
    <w:rsid w:val="00497A6C"/>
    <w:rsid w:val="004A4763"/>
    <w:rsid w:val="004A6738"/>
    <w:rsid w:val="004B0139"/>
    <w:rsid w:val="004B09F7"/>
    <w:rsid w:val="004B1583"/>
    <w:rsid w:val="004B20CF"/>
    <w:rsid w:val="004B2179"/>
    <w:rsid w:val="004B2258"/>
    <w:rsid w:val="004B5007"/>
    <w:rsid w:val="004B582D"/>
    <w:rsid w:val="004B64BD"/>
    <w:rsid w:val="004B7E1B"/>
    <w:rsid w:val="004C18EA"/>
    <w:rsid w:val="004C2D79"/>
    <w:rsid w:val="004C4774"/>
    <w:rsid w:val="004C62EC"/>
    <w:rsid w:val="004D1ABA"/>
    <w:rsid w:val="004D2B5C"/>
    <w:rsid w:val="004D537B"/>
    <w:rsid w:val="004D6814"/>
    <w:rsid w:val="004D6C5E"/>
    <w:rsid w:val="004D73BE"/>
    <w:rsid w:val="004E01DD"/>
    <w:rsid w:val="004E5588"/>
    <w:rsid w:val="004E5CDE"/>
    <w:rsid w:val="004E5F10"/>
    <w:rsid w:val="004E6CF4"/>
    <w:rsid w:val="004F04C8"/>
    <w:rsid w:val="004F0A4E"/>
    <w:rsid w:val="004F0DD6"/>
    <w:rsid w:val="004F1182"/>
    <w:rsid w:val="004F4598"/>
    <w:rsid w:val="00500A41"/>
    <w:rsid w:val="00501E5E"/>
    <w:rsid w:val="0050332A"/>
    <w:rsid w:val="005039A0"/>
    <w:rsid w:val="005064BA"/>
    <w:rsid w:val="00506930"/>
    <w:rsid w:val="0050776A"/>
    <w:rsid w:val="00510443"/>
    <w:rsid w:val="0051110A"/>
    <w:rsid w:val="005117A8"/>
    <w:rsid w:val="005132D2"/>
    <w:rsid w:val="005138A7"/>
    <w:rsid w:val="005138DC"/>
    <w:rsid w:val="00516AB0"/>
    <w:rsid w:val="005175ED"/>
    <w:rsid w:val="0052134B"/>
    <w:rsid w:val="0052196B"/>
    <w:rsid w:val="00522D41"/>
    <w:rsid w:val="005249CA"/>
    <w:rsid w:val="00524DE9"/>
    <w:rsid w:val="00527FB5"/>
    <w:rsid w:val="00530A4F"/>
    <w:rsid w:val="005318E8"/>
    <w:rsid w:val="00532012"/>
    <w:rsid w:val="0053265E"/>
    <w:rsid w:val="00533655"/>
    <w:rsid w:val="00533C29"/>
    <w:rsid w:val="00533D45"/>
    <w:rsid w:val="0053550F"/>
    <w:rsid w:val="0053636A"/>
    <w:rsid w:val="005363D6"/>
    <w:rsid w:val="0053641B"/>
    <w:rsid w:val="00536C18"/>
    <w:rsid w:val="00536C2E"/>
    <w:rsid w:val="0054473C"/>
    <w:rsid w:val="00545CAB"/>
    <w:rsid w:val="00546193"/>
    <w:rsid w:val="00547094"/>
    <w:rsid w:val="00550B60"/>
    <w:rsid w:val="00554028"/>
    <w:rsid w:val="00555207"/>
    <w:rsid w:val="00555781"/>
    <w:rsid w:val="00555C40"/>
    <w:rsid w:val="00557E2C"/>
    <w:rsid w:val="00560A29"/>
    <w:rsid w:val="00561999"/>
    <w:rsid w:val="00562351"/>
    <w:rsid w:val="00563826"/>
    <w:rsid w:val="005659DE"/>
    <w:rsid w:val="00565C17"/>
    <w:rsid w:val="005712A9"/>
    <w:rsid w:val="005750C5"/>
    <w:rsid w:val="005756C2"/>
    <w:rsid w:val="00576952"/>
    <w:rsid w:val="005775C5"/>
    <w:rsid w:val="0058043D"/>
    <w:rsid w:val="00581567"/>
    <w:rsid w:val="00581DA5"/>
    <w:rsid w:val="00582A16"/>
    <w:rsid w:val="0058330C"/>
    <w:rsid w:val="00583A85"/>
    <w:rsid w:val="00585158"/>
    <w:rsid w:val="00585482"/>
    <w:rsid w:val="00585F7F"/>
    <w:rsid w:val="005906B3"/>
    <w:rsid w:val="00590BCF"/>
    <w:rsid w:val="00590F9D"/>
    <w:rsid w:val="0059146E"/>
    <w:rsid w:val="0059214B"/>
    <w:rsid w:val="00592DEB"/>
    <w:rsid w:val="00593960"/>
    <w:rsid w:val="00596665"/>
    <w:rsid w:val="0059694C"/>
    <w:rsid w:val="005A0EE2"/>
    <w:rsid w:val="005A1547"/>
    <w:rsid w:val="005A4A23"/>
    <w:rsid w:val="005A4C67"/>
    <w:rsid w:val="005A5D14"/>
    <w:rsid w:val="005A648E"/>
    <w:rsid w:val="005A7689"/>
    <w:rsid w:val="005B1425"/>
    <w:rsid w:val="005B602B"/>
    <w:rsid w:val="005B6163"/>
    <w:rsid w:val="005B695D"/>
    <w:rsid w:val="005B77EF"/>
    <w:rsid w:val="005C09F6"/>
    <w:rsid w:val="005C0A96"/>
    <w:rsid w:val="005C0CC9"/>
    <w:rsid w:val="005C0D7E"/>
    <w:rsid w:val="005C32A9"/>
    <w:rsid w:val="005C3A63"/>
    <w:rsid w:val="005C4532"/>
    <w:rsid w:val="005C6423"/>
    <w:rsid w:val="005C64A9"/>
    <w:rsid w:val="005C6BEB"/>
    <w:rsid w:val="005C7BE9"/>
    <w:rsid w:val="005D1789"/>
    <w:rsid w:val="005D1CEE"/>
    <w:rsid w:val="005D3309"/>
    <w:rsid w:val="005D5304"/>
    <w:rsid w:val="005D574E"/>
    <w:rsid w:val="005D5FC3"/>
    <w:rsid w:val="005D666F"/>
    <w:rsid w:val="005E0275"/>
    <w:rsid w:val="005E1DB9"/>
    <w:rsid w:val="005E23EE"/>
    <w:rsid w:val="005E3223"/>
    <w:rsid w:val="005E3280"/>
    <w:rsid w:val="005E5485"/>
    <w:rsid w:val="005E6287"/>
    <w:rsid w:val="005E6B9D"/>
    <w:rsid w:val="005E70FD"/>
    <w:rsid w:val="005E7885"/>
    <w:rsid w:val="005F08FD"/>
    <w:rsid w:val="005F11BB"/>
    <w:rsid w:val="005F2097"/>
    <w:rsid w:val="005F2F7F"/>
    <w:rsid w:val="005F3DCE"/>
    <w:rsid w:val="005F4E39"/>
    <w:rsid w:val="005F7938"/>
    <w:rsid w:val="00600E97"/>
    <w:rsid w:val="006018F3"/>
    <w:rsid w:val="00601EBA"/>
    <w:rsid w:val="00602182"/>
    <w:rsid w:val="0060287C"/>
    <w:rsid w:val="00602E2F"/>
    <w:rsid w:val="006070D6"/>
    <w:rsid w:val="00610E42"/>
    <w:rsid w:val="0061107A"/>
    <w:rsid w:val="0061408E"/>
    <w:rsid w:val="00623004"/>
    <w:rsid w:val="00623808"/>
    <w:rsid w:val="00624812"/>
    <w:rsid w:val="00626B2E"/>
    <w:rsid w:val="00627A87"/>
    <w:rsid w:val="00627D95"/>
    <w:rsid w:val="00627EB4"/>
    <w:rsid w:val="006327CA"/>
    <w:rsid w:val="006342F9"/>
    <w:rsid w:val="00635CF4"/>
    <w:rsid w:val="00635DBE"/>
    <w:rsid w:val="006360FB"/>
    <w:rsid w:val="00636C13"/>
    <w:rsid w:val="00640CAA"/>
    <w:rsid w:val="00640E75"/>
    <w:rsid w:val="0064283C"/>
    <w:rsid w:val="0064294F"/>
    <w:rsid w:val="00642CA3"/>
    <w:rsid w:val="00643AE4"/>
    <w:rsid w:val="00645596"/>
    <w:rsid w:val="00645C61"/>
    <w:rsid w:val="006506DC"/>
    <w:rsid w:val="00650BA0"/>
    <w:rsid w:val="00651676"/>
    <w:rsid w:val="00653B98"/>
    <w:rsid w:val="00654885"/>
    <w:rsid w:val="00655C8C"/>
    <w:rsid w:val="0065697A"/>
    <w:rsid w:val="006577E6"/>
    <w:rsid w:val="00657AF6"/>
    <w:rsid w:val="006605AA"/>
    <w:rsid w:val="006618BF"/>
    <w:rsid w:val="00661929"/>
    <w:rsid w:val="00662E86"/>
    <w:rsid w:val="00664134"/>
    <w:rsid w:val="00664601"/>
    <w:rsid w:val="00666347"/>
    <w:rsid w:val="00667275"/>
    <w:rsid w:val="00675DA1"/>
    <w:rsid w:val="00675E2B"/>
    <w:rsid w:val="00684BC4"/>
    <w:rsid w:val="00685040"/>
    <w:rsid w:val="00685E7E"/>
    <w:rsid w:val="00687D91"/>
    <w:rsid w:val="00690D73"/>
    <w:rsid w:val="00691210"/>
    <w:rsid w:val="00691799"/>
    <w:rsid w:val="006924FE"/>
    <w:rsid w:val="006929F2"/>
    <w:rsid w:val="00693529"/>
    <w:rsid w:val="006937FB"/>
    <w:rsid w:val="00694C49"/>
    <w:rsid w:val="006A07AF"/>
    <w:rsid w:val="006A086E"/>
    <w:rsid w:val="006A0DC7"/>
    <w:rsid w:val="006A14AD"/>
    <w:rsid w:val="006A17AF"/>
    <w:rsid w:val="006A1B64"/>
    <w:rsid w:val="006A1EF7"/>
    <w:rsid w:val="006A4319"/>
    <w:rsid w:val="006A438E"/>
    <w:rsid w:val="006A43CB"/>
    <w:rsid w:val="006A5E74"/>
    <w:rsid w:val="006B0A49"/>
    <w:rsid w:val="006B5A3F"/>
    <w:rsid w:val="006C03F5"/>
    <w:rsid w:val="006C0757"/>
    <w:rsid w:val="006C1792"/>
    <w:rsid w:val="006C4C61"/>
    <w:rsid w:val="006C4DED"/>
    <w:rsid w:val="006C6091"/>
    <w:rsid w:val="006C63F2"/>
    <w:rsid w:val="006D13C0"/>
    <w:rsid w:val="006D3025"/>
    <w:rsid w:val="006D4D0F"/>
    <w:rsid w:val="006E0C1C"/>
    <w:rsid w:val="006E2D98"/>
    <w:rsid w:val="006E4EB6"/>
    <w:rsid w:val="006E7F52"/>
    <w:rsid w:val="006F34C5"/>
    <w:rsid w:val="006F4296"/>
    <w:rsid w:val="006F42EB"/>
    <w:rsid w:val="006F4B97"/>
    <w:rsid w:val="006F6FC5"/>
    <w:rsid w:val="006F741E"/>
    <w:rsid w:val="0070261F"/>
    <w:rsid w:val="007030CB"/>
    <w:rsid w:val="0070378F"/>
    <w:rsid w:val="00703A56"/>
    <w:rsid w:val="00706407"/>
    <w:rsid w:val="00706447"/>
    <w:rsid w:val="00707519"/>
    <w:rsid w:val="00710505"/>
    <w:rsid w:val="0071146C"/>
    <w:rsid w:val="00712FEE"/>
    <w:rsid w:val="00713AA2"/>
    <w:rsid w:val="00716A9D"/>
    <w:rsid w:val="007227BE"/>
    <w:rsid w:val="00722C99"/>
    <w:rsid w:val="00722F4E"/>
    <w:rsid w:val="00725B6A"/>
    <w:rsid w:val="00733581"/>
    <w:rsid w:val="00733DC0"/>
    <w:rsid w:val="00733EBB"/>
    <w:rsid w:val="007359B6"/>
    <w:rsid w:val="00735C99"/>
    <w:rsid w:val="00735D53"/>
    <w:rsid w:val="00736135"/>
    <w:rsid w:val="00741192"/>
    <w:rsid w:val="007424CF"/>
    <w:rsid w:val="00742BCD"/>
    <w:rsid w:val="00744FCE"/>
    <w:rsid w:val="00746792"/>
    <w:rsid w:val="007475A8"/>
    <w:rsid w:val="00751192"/>
    <w:rsid w:val="00751C87"/>
    <w:rsid w:val="0075263E"/>
    <w:rsid w:val="00753460"/>
    <w:rsid w:val="0075549A"/>
    <w:rsid w:val="00757A89"/>
    <w:rsid w:val="00760DDB"/>
    <w:rsid w:val="00764571"/>
    <w:rsid w:val="0076675F"/>
    <w:rsid w:val="00766F8A"/>
    <w:rsid w:val="0076702E"/>
    <w:rsid w:val="0076740A"/>
    <w:rsid w:val="00772FFE"/>
    <w:rsid w:val="00777F38"/>
    <w:rsid w:val="007801BF"/>
    <w:rsid w:val="00780B2D"/>
    <w:rsid w:val="00781390"/>
    <w:rsid w:val="00784C86"/>
    <w:rsid w:val="00784DC6"/>
    <w:rsid w:val="0079100D"/>
    <w:rsid w:val="00791370"/>
    <w:rsid w:val="00791C58"/>
    <w:rsid w:val="00791E45"/>
    <w:rsid w:val="00794315"/>
    <w:rsid w:val="007A1B7B"/>
    <w:rsid w:val="007A22B0"/>
    <w:rsid w:val="007A33AE"/>
    <w:rsid w:val="007A411C"/>
    <w:rsid w:val="007A486C"/>
    <w:rsid w:val="007A6EBC"/>
    <w:rsid w:val="007B0D35"/>
    <w:rsid w:val="007B1BBB"/>
    <w:rsid w:val="007B2638"/>
    <w:rsid w:val="007B3E9B"/>
    <w:rsid w:val="007B51E0"/>
    <w:rsid w:val="007B52E0"/>
    <w:rsid w:val="007B56F7"/>
    <w:rsid w:val="007B7C24"/>
    <w:rsid w:val="007C0FA6"/>
    <w:rsid w:val="007C15C7"/>
    <w:rsid w:val="007C2618"/>
    <w:rsid w:val="007C3C8D"/>
    <w:rsid w:val="007C4341"/>
    <w:rsid w:val="007C51FB"/>
    <w:rsid w:val="007C5410"/>
    <w:rsid w:val="007D1802"/>
    <w:rsid w:val="007D4E78"/>
    <w:rsid w:val="007D6DF7"/>
    <w:rsid w:val="007D7D20"/>
    <w:rsid w:val="007E08FD"/>
    <w:rsid w:val="007E159F"/>
    <w:rsid w:val="007E2CF6"/>
    <w:rsid w:val="007E5DE6"/>
    <w:rsid w:val="007F03D4"/>
    <w:rsid w:val="007F076D"/>
    <w:rsid w:val="007F2DEE"/>
    <w:rsid w:val="007F3CF6"/>
    <w:rsid w:val="007F7DB8"/>
    <w:rsid w:val="00802FFF"/>
    <w:rsid w:val="008037E9"/>
    <w:rsid w:val="00803F89"/>
    <w:rsid w:val="00804793"/>
    <w:rsid w:val="00807070"/>
    <w:rsid w:val="00811E64"/>
    <w:rsid w:val="00812085"/>
    <w:rsid w:val="008128F0"/>
    <w:rsid w:val="00813764"/>
    <w:rsid w:val="0081442F"/>
    <w:rsid w:val="008203EC"/>
    <w:rsid w:val="00820898"/>
    <w:rsid w:val="00822053"/>
    <w:rsid w:val="00822746"/>
    <w:rsid w:val="00826FB7"/>
    <w:rsid w:val="00827517"/>
    <w:rsid w:val="00830CD8"/>
    <w:rsid w:val="0083216B"/>
    <w:rsid w:val="0083236C"/>
    <w:rsid w:val="00832675"/>
    <w:rsid w:val="00833746"/>
    <w:rsid w:val="00833B06"/>
    <w:rsid w:val="008345E2"/>
    <w:rsid w:val="008351AD"/>
    <w:rsid w:val="00836E17"/>
    <w:rsid w:val="00837594"/>
    <w:rsid w:val="00842879"/>
    <w:rsid w:val="00842A5B"/>
    <w:rsid w:val="008436C0"/>
    <w:rsid w:val="0084478F"/>
    <w:rsid w:val="00844D12"/>
    <w:rsid w:val="00845112"/>
    <w:rsid w:val="008454E8"/>
    <w:rsid w:val="0084560A"/>
    <w:rsid w:val="008475B8"/>
    <w:rsid w:val="00851486"/>
    <w:rsid w:val="008549E2"/>
    <w:rsid w:val="008568A0"/>
    <w:rsid w:val="008574E3"/>
    <w:rsid w:val="00860ADD"/>
    <w:rsid w:val="0086121E"/>
    <w:rsid w:val="00862E2E"/>
    <w:rsid w:val="008677DD"/>
    <w:rsid w:val="0086790D"/>
    <w:rsid w:val="00867954"/>
    <w:rsid w:val="0087298C"/>
    <w:rsid w:val="00874E3E"/>
    <w:rsid w:val="00876C83"/>
    <w:rsid w:val="00880851"/>
    <w:rsid w:val="0088298D"/>
    <w:rsid w:val="00883628"/>
    <w:rsid w:val="00883ED4"/>
    <w:rsid w:val="00884A51"/>
    <w:rsid w:val="0088546F"/>
    <w:rsid w:val="00885E40"/>
    <w:rsid w:val="008860DA"/>
    <w:rsid w:val="0089015A"/>
    <w:rsid w:val="0089034F"/>
    <w:rsid w:val="00892070"/>
    <w:rsid w:val="00892B00"/>
    <w:rsid w:val="00893696"/>
    <w:rsid w:val="008952BD"/>
    <w:rsid w:val="00896021"/>
    <w:rsid w:val="00896230"/>
    <w:rsid w:val="00896E5A"/>
    <w:rsid w:val="00897160"/>
    <w:rsid w:val="008A0D2F"/>
    <w:rsid w:val="008A3512"/>
    <w:rsid w:val="008A3605"/>
    <w:rsid w:val="008A37AB"/>
    <w:rsid w:val="008A441C"/>
    <w:rsid w:val="008A5824"/>
    <w:rsid w:val="008A5D42"/>
    <w:rsid w:val="008B0C30"/>
    <w:rsid w:val="008B2644"/>
    <w:rsid w:val="008B2F9C"/>
    <w:rsid w:val="008B4C7D"/>
    <w:rsid w:val="008B4F4B"/>
    <w:rsid w:val="008B5225"/>
    <w:rsid w:val="008B6CC5"/>
    <w:rsid w:val="008B6EC6"/>
    <w:rsid w:val="008B7B33"/>
    <w:rsid w:val="008C00FF"/>
    <w:rsid w:val="008C1337"/>
    <w:rsid w:val="008C2B09"/>
    <w:rsid w:val="008C2F0C"/>
    <w:rsid w:val="008C7D3F"/>
    <w:rsid w:val="008D14DE"/>
    <w:rsid w:val="008D1E9C"/>
    <w:rsid w:val="008D2D19"/>
    <w:rsid w:val="008D2FFE"/>
    <w:rsid w:val="008D7C2B"/>
    <w:rsid w:val="008E0E06"/>
    <w:rsid w:val="008E0F69"/>
    <w:rsid w:val="008E1504"/>
    <w:rsid w:val="008E163A"/>
    <w:rsid w:val="008E2041"/>
    <w:rsid w:val="008E214E"/>
    <w:rsid w:val="008E4520"/>
    <w:rsid w:val="008E4673"/>
    <w:rsid w:val="008E55F1"/>
    <w:rsid w:val="008E6026"/>
    <w:rsid w:val="008E6157"/>
    <w:rsid w:val="008E7B51"/>
    <w:rsid w:val="008F6864"/>
    <w:rsid w:val="008F6880"/>
    <w:rsid w:val="008F7B6D"/>
    <w:rsid w:val="00900FFA"/>
    <w:rsid w:val="00901CEB"/>
    <w:rsid w:val="00904BE8"/>
    <w:rsid w:val="00907116"/>
    <w:rsid w:val="009078F3"/>
    <w:rsid w:val="00910ABC"/>
    <w:rsid w:val="009119FF"/>
    <w:rsid w:val="00911C6C"/>
    <w:rsid w:val="00911F73"/>
    <w:rsid w:val="0091346D"/>
    <w:rsid w:val="00914404"/>
    <w:rsid w:val="00917647"/>
    <w:rsid w:val="00921DCE"/>
    <w:rsid w:val="00921FC0"/>
    <w:rsid w:val="009220AB"/>
    <w:rsid w:val="00923435"/>
    <w:rsid w:val="009235F8"/>
    <w:rsid w:val="00924C1F"/>
    <w:rsid w:val="00925314"/>
    <w:rsid w:val="00925B84"/>
    <w:rsid w:val="009304BA"/>
    <w:rsid w:val="00932041"/>
    <w:rsid w:val="00932D53"/>
    <w:rsid w:val="009330E5"/>
    <w:rsid w:val="009337DE"/>
    <w:rsid w:val="009353FE"/>
    <w:rsid w:val="00937504"/>
    <w:rsid w:val="00940021"/>
    <w:rsid w:val="00940098"/>
    <w:rsid w:val="0094220B"/>
    <w:rsid w:val="00942DCA"/>
    <w:rsid w:val="009451A4"/>
    <w:rsid w:val="00945945"/>
    <w:rsid w:val="00946C51"/>
    <w:rsid w:val="009511C5"/>
    <w:rsid w:val="00954353"/>
    <w:rsid w:val="00957189"/>
    <w:rsid w:val="00957972"/>
    <w:rsid w:val="00961C92"/>
    <w:rsid w:val="009659D1"/>
    <w:rsid w:val="00965CCC"/>
    <w:rsid w:val="00967C92"/>
    <w:rsid w:val="00972DF2"/>
    <w:rsid w:val="0097442D"/>
    <w:rsid w:val="0097477B"/>
    <w:rsid w:val="00982D91"/>
    <w:rsid w:val="009838DB"/>
    <w:rsid w:val="009843CC"/>
    <w:rsid w:val="00984506"/>
    <w:rsid w:val="009849EE"/>
    <w:rsid w:val="009852DA"/>
    <w:rsid w:val="0098562A"/>
    <w:rsid w:val="00986C86"/>
    <w:rsid w:val="00987CE7"/>
    <w:rsid w:val="009903B7"/>
    <w:rsid w:val="00990E49"/>
    <w:rsid w:val="009A1B8A"/>
    <w:rsid w:val="009A1D14"/>
    <w:rsid w:val="009A4675"/>
    <w:rsid w:val="009A51E5"/>
    <w:rsid w:val="009A68B6"/>
    <w:rsid w:val="009A7E61"/>
    <w:rsid w:val="009B0015"/>
    <w:rsid w:val="009B0A20"/>
    <w:rsid w:val="009B0F44"/>
    <w:rsid w:val="009B16E2"/>
    <w:rsid w:val="009B185E"/>
    <w:rsid w:val="009B347B"/>
    <w:rsid w:val="009B38B0"/>
    <w:rsid w:val="009B3E3A"/>
    <w:rsid w:val="009B4741"/>
    <w:rsid w:val="009B4F64"/>
    <w:rsid w:val="009C0311"/>
    <w:rsid w:val="009C090F"/>
    <w:rsid w:val="009C109F"/>
    <w:rsid w:val="009C140B"/>
    <w:rsid w:val="009C26EF"/>
    <w:rsid w:val="009C3A2E"/>
    <w:rsid w:val="009C43C1"/>
    <w:rsid w:val="009C52BF"/>
    <w:rsid w:val="009C5641"/>
    <w:rsid w:val="009D07C5"/>
    <w:rsid w:val="009D0F6C"/>
    <w:rsid w:val="009D2A37"/>
    <w:rsid w:val="009D3118"/>
    <w:rsid w:val="009D4797"/>
    <w:rsid w:val="009D65B5"/>
    <w:rsid w:val="009D71A2"/>
    <w:rsid w:val="009D7572"/>
    <w:rsid w:val="009E0C3A"/>
    <w:rsid w:val="009E36F9"/>
    <w:rsid w:val="009E5852"/>
    <w:rsid w:val="009E66D3"/>
    <w:rsid w:val="009F0117"/>
    <w:rsid w:val="009F2604"/>
    <w:rsid w:val="009F7A25"/>
    <w:rsid w:val="00A01895"/>
    <w:rsid w:val="00A0261E"/>
    <w:rsid w:val="00A02714"/>
    <w:rsid w:val="00A02FC8"/>
    <w:rsid w:val="00A07A99"/>
    <w:rsid w:val="00A07C75"/>
    <w:rsid w:val="00A11B68"/>
    <w:rsid w:val="00A11E3F"/>
    <w:rsid w:val="00A12C18"/>
    <w:rsid w:val="00A1318E"/>
    <w:rsid w:val="00A13232"/>
    <w:rsid w:val="00A139B6"/>
    <w:rsid w:val="00A14744"/>
    <w:rsid w:val="00A179A3"/>
    <w:rsid w:val="00A216C1"/>
    <w:rsid w:val="00A26688"/>
    <w:rsid w:val="00A2680F"/>
    <w:rsid w:val="00A26F13"/>
    <w:rsid w:val="00A27969"/>
    <w:rsid w:val="00A303FD"/>
    <w:rsid w:val="00A307FC"/>
    <w:rsid w:val="00A30E27"/>
    <w:rsid w:val="00A31176"/>
    <w:rsid w:val="00A316DD"/>
    <w:rsid w:val="00A31E26"/>
    <w:rsid w:val="00A33240"/>
    <w:rsid w:val="00A34C1E"/>
    <w:rsid w:val="00A37CAB"/>
    <w:rsid w:val="00A37E70"/>
    <w:rsid w:val="00A415AF"/>
    <w:rsid w:val="00A44D55"/>
    <w:rsid w:val="00A46125"/>
    <w:rsid w:val="00A462FC"/>
    <w:rsid w:val="00A477F8"/>
    <w:rsid w:val="00A5101A"/>
    <w:rsid w:val="00A51F73"/>
    <w:rsid w:val="00A52CC8"/>
    <w:rsid w:val="00A5381E"/>
    <w:rsid w:val="00A53A2A"/>
    <w:rsid w:val="00A54521"/>
    <w:rsid w:val="00A55446"/>
    <w:rsid w:val="00A6392A"/>
    <w:rsid w:val="00A6599D"/>
    <w:rsid w:val="00A700DF"/>
    <w:rsid w:val="00A737DA"/>
    <w:rsid w:val="00A746AF"/>
    <w:rsid w:val="00A754DC"/>
    <w:rsid w:val="00A75655"/>
    <w:rsid w:val="00A75A73"/>
    <w:rsid w:val="00A7662D"/>
    <w:rsid w:val="00A77E93"/>
    <w:rsid w:val="00A8198D"/>
    <w:rsid w:val="00A82126"/>
    <w:rsid w:val="00A821D2"/>
    <w:rsid w:val="00A91688"/>
    <w:rsid w:val="00A933BE"/>
    <w:rsid w:val="00A95F18"/>
    <w:rsid w:val="00AA06D1"/>
    <w:rsid w:val="00AA3040"/>
    <w:rsid w:val="00AA334A"/>
    <w:rsid w:val="00AA4122"/>
    <w:rsid w:val="00AA5207"/>
    <w:rsid w:val="00AA5465"/>
    <w:rsid w:val="00AA5C33"/>
    <w:rsid w:val="00AA5EC2"/>
    <w:rsid w:val="00AA6315"/>
    <w:rsid w:val="00AB36C7"/>
    <w:rsid w:val="00AB3DEF"/>
    <w:rsid w:val="00AB51C8"/>
    <w:rsid w:val="00AB6246"/>
    <w:rsid w:val="00AB6BAF"/>
    <w:rsid w:val="00AC49C0"/>
    <w:rsid w:val="00AC6405"/>
    <w:rsid w:val="00AC640C"/>
    <w:rsid w:val="00AC6891"/>
    <w:rsid w:val="00AD1BF1"/>
    <w:rsid w:val="00AD20A0"/>
    <w:rsid w:val="00AD34E5"/>
    <w:rsid w:val="00AD49C0"/>
    <w:rsid w:val="00AD559D"/>
    <w:rsid w:val="00AE0FF0"/>
    <w:rsid w:val="00AE1282"/>
    <w:rsid w:val="00AE2A77"/>
    <w:rsid w:val="00AE4965"/>
    <w:rsid w:val="00AE635B"/>
    <w:rsid w:val="00AE7B38"/>
    <w:rsid w:val="00AF0344"/>
    <w:rsid w:val="00AF03D1"/>
    <w:rsid w:val="00AF1DE3"/>
    <w:rsid w:val="00AF4561"/>
    <w:rsid w:val="00AF703B"/>
    <w:rsid w:val="00AF70A0"/>
    <w:rsid w:val="00AF76BC"/>
    <w:rsid w:val="00AF76F7"/>
    <w:rsid w:val="00B011A9"/>
    <w:rsid w:val="00B01354"/>
    <w:rsid w:val="00B01AB9"/>
    <w:rsid w:val="00B0322C"/>
    <w:rsid w:val="00B04BEA"/>
    <w:rsid w:val="00B05C43"/>
    <w:rsid w:val="00B06C43"/>
    <w:rsid w:val="00B07A6A"/>
    <w:rsid w:val="00B11966"/>
    <w:rsid w:val="00B125C4"/>
    <w:rsid w:val="00B131D0"/>
    <w:rsid w:val="00B13FE7"/>
    <w:rsid w:val="00B14250"/>
    <w:rsid w:val="00B15449"/>
    <w:rsid w:val="00B16900"/>
    <w:rsid w:val="00B20A40"/>
    <w:rsid w:val="00B21614"/>
    <w:rsid w:val="00B2161E"/>
    <w:rsid w:val="00B21921"/>
    <w:rsid w:val="00B2224A"/>
    <w:rsid w:val="00B222DA"/>
    <w:rsid w:val="00B236F8"/>
    <w:rsid w:val="00B2422F"/>
    <w:rsid w:val="00B248AD"/>
    <w:rsid w:val="00B26BA6"/>
    <w:rsid w:val="00B270D8"/>
    <w:rsid w:val="00B27486"/>
    <w:rsid w:val="00B27975"/>
    <w:rsid w:val="00B33302"/>
    <w:rsid w:val="00B340FA"/>
    <w:rsid w:val="00B3468C"/>
    <w:rsid w:val="00B35AF8"/>
    <w:rsid w:val="00B36328"/>
    <w:rsid w:val="00B36A68"/>
    <w:rsid w:val="00B36FF6"/>
    <w:rsid w:val="00B370EC"/>
    <w:rsid w:val="00B402EA"/>
    <w:rsid w:val="00B4140C"/>
    <w:rsid w:val="00B471AC"/>
    <w:rsid w:val="00B4735E"/>
    <w:rsid w:val="00B52BC4"/>
    <w:rsid w:val="00B53A56"/>
    <w:rsid w:val="00B53CC4"/>
    <w:rsid w:val="00B56844"/>
    <w:rsid w:val="00B57E90"/>
    <w:rsid w:val="00B57FFB"/>
    <w:rsid w:val="00B6134F"/>
    <w:rsid w:val="00B64D9A"/>
    <w:rsid w:val="00B65F9A"/>
    <w:rsid w:val="00B664A7"/>
    <w:rsid w:val="00B665FD"/>
    <w:rsid w:val="00B66739"/>
    <w:rsid w:val="00B66E42"/>
    <w:rsid w:val="00B7112A"/>
    <w:rsid w:val="00B73041"/>
    <w:rsid w:val="00B7464E"/>
    <w:rsid w:val="00B81798"/>
    <w:rsid w:val="00B82FD1"/>
    <w:rsid w:val="00B83C5A"/>
    <w:rsid w:val="00B84CFB"/>
    <w:rsid w:val="00B85608"/>
    <w:rsid w:val="00B86299"/>
    <w:rsid w:val="00B86C28"/>
    <w:rsid w:val="00B907D0"/>
    <w:rsid w:val="00B918DF"/>
    <w:rsid w:val="00B92403"/>
    <w:rsid w:val="00B92461"/>
    <w:rsid w:val="00B92B6B"/>
    <w:rsid w:val="00B93746"/>
    <w:rsid w:val="00B941D7"/>
    <w:rsid w:val="00B94505"/>
    <w:rsid w:val="00BA2BA3"/>
    <w:rsid w:val="00BA7435"/>
    <w:rsid w:val="00BA7938"/>
    <w:rsid w:val="00BB1959"/>
    <w:rsid w:val="00BB5B8F"/>
    <w:rsid w:val="00BB62DA"/>
    <w:rsid w:val="00BB665F"/>
    <w:rsid w:val="00BB6925"/>
    <w:rsid w:val="00BB6C83"/>
    <w:rsid w:val="00BB7CB2"/>
    <w:rsid w:val="00BC04C0"/>
    <w:rsid w:val="00BC1AB4"/>
    <w:rsid w:val="00BC236C"/>
    <w:rsid w:val="00BC6730"/>
    <w:rsid w:val="00BC7711"/>
    <w:rsid w:val="00BD01AD"/>
    <w:rsid w:val="00BD0CB1"/>
    <w:rsid w:val="00BD25E2"/>
    <w:rsid w:val="00BD271E"/>
    <w:rsid w:val="00BD27D4"/>
    <w:rsid w:val="00BD287F"/>
    <w:rsid w:val="00BD7323"/>
    <w:rsid w:val="00BD7BCD"/>
    <w:rsid w:val="00BE0081"/>
    <w:rsid w:val="00BE28AC"/>
    <w:rsid w:val="00BE2C4F"/>
    <w:rsid w:val="00BE69B9"/>
    <w:rsid w:val="00BE7E10"/>
    <w:rsid w:val="00BF0D32"/>
    <w:rsid w:val="00BF1AED"/>
    <w:rsid w:val="00BF3740"/>
    <w:rsid w:val="00BF4106"/>
    <w:rsid w:val="00BF4198"/>
    <w:rsid w:val="00BF5475"/>
    <w:rsid w:val="00BF5508"/>
    <w:rsid w:val="00BF7B7A"/>
    <w:rsid w:val="00C03E9D"/>
    <w:rsid w:val="00C0641E"/>
    <w:rsid w:val="00C06533"/>
    <w:rsid w:val="00C066ED"/>
    <w:rsid w:val="00C108DD"/>
    <w:rsid w:val="00C11AC6"/>
    <w:rsid w:val="00C120DB"/>
    <w:rsid w:val="00C15095"/>
    <w:rsid w:val="00C15A83"/>
    <w:rsid w:val="00C15B38"/>
    <w:rsid w:val="00C167B1"/>
    <w:rsid w:val="00C17B73"/>
    <w:rsid w:val="00C20005"/>
    <w:rsid w:val="00C224BD"/>
    <w:rsid w:val="00C22AE7"/>
    <w:rsid w:val="00C2381D"/>
    <w:rsid w:val="00C26275"/>
    <w:rsid w:val="00C26905"/>
    <w:rsid w:val="00C2753A"/>
    <w:rsid w:val="00C319BA"/>
    <w:rsid w:val="00C31A7B"/>
    <w:rsid w:val="00C32FB4"/>
    <w:rsid w:val="00C33782"/>
    <w:rsid w:val="00C361B6"/>
    <w:rsid w:val="00C361CF"/>
    <w:rsid w:val="00C36C62"/>
    <w:rsid w:val="00C37332"/>
    <w:rsid w:val="00C40D81"/>
    <w:rsid w:val="00C42814"/>
    <w:rsid w:val="00C42F3D"/>
    <w:rsid w:val="00C43AEC"/>
    <w:rsid w:val="00C5051E"/>
    <w:rsid w:val="00C522AE"/>
    <w:rsid w:val="00C52577"/>
    <w:rsid w:val="00C56318"/>
    <w:rsid w:val="00C5756B"/>
    <w:rsid w:val="00C57B45"/>
    <w:rsid w:val="00C57DB8"/>
    <w:rsid w:val="00C63773"/>
    <w:rsid w:val="00C66447"/>
    <w:rsid w:val="00C66EAB"/>
    <w:rsid w:val="00C67A1F"/>
    <w:rsid w:val="00C67B00"/>
    <w:rsid w:val="00C70566"/>
    <w:rsid w:val="00C7524C"/>
    <w:rsid w:val="00C77610"/>
    <w:rsid w:val="00C77E71"/>
    <w:rsid w:val="00C800CC"/>
    <w:rsid w:val="00C80120"/>
    <w:rsid w:val="00C81966"/>
    <w:rsid w:val="00C81FFC"/>
    <w:rsid w:val="00C8453E"/>
    <w:rsid w:val="00C84868"/>
    <w:rsid w:val="00C857FD"/>
    <w:rsid w:val="00C85C69"/>
    <w:rsid w:val="00C86C2F"/>
    <w:rsid w:val="00C86DD6"/>
    <w:rsid w:val="00C8769F"/>
    <w:rsid w:val="00C87FAD"/>
    <w:rsid w:val="00C901A7"/>
    <w:rsid w:val="00C907D2"/>
    <w:rsid w:val="00C90869"/>
    <w:rsid w:val="00C90F6B"/>
    <w:rsid w:val="00C932C0"/>
    <w:rsid w:val="00C946EA"/>
    <w:rsid w:val="00C94A62"/>
    <w:rsid w:val="00C955AD"/>
    <w:rsid w:val="00C96D2F"/>
    <w:rsid w:val="00C974F4"/>
    <w:rsid w:val="00C97EDB"/>
    <w:rsid w:val="00CA11D6"/>
    <w:rsid w:val="00CA2935"/>
    <w:rsid w:val="00CA3AED"/>
    <w:rsid w:val="00CA3C4E"/>
    <w:rsid w:val="00CA46B5"/>
    <w:rsid w:val="00CA51B6"/>
    <w:rsid w:val="00CA7392"/>
    <w:rsid w:val="00CA7EFF"/>
    <w:rsid w:val="00CB08A4"/>
    <w:rsid w:val="00CB0C5C"/>
    <w:rsid w:val="00CB0D79"/>
    <w:rsid w:val="00CB114C"/>
    <w:rsid w:val="00CB3EC5"/>
    <w:rsid w:val="00CB6787"/>
    <w:rsid w:val="00CC0144"/>
    <w:rsid w:val="00CC16D3"/>
    <w:rsid w:val="00CC18EB"/>
    <w:rsid w:val="00CC19BB"/>
    <w:rsid w:val="00CC2A6C"/>
    <w:rsid w:val="00CC2A7D"/>
    <w:rsid w:val="00CC3B6A"/>
    <w:rsid w:val="00CC6B03"/>
    <w:rsid w:val="00CD35A5"/>
    <w:rsid w:val="00CD3770"/>
    <w:rsid w:val="00CD5B7E"/>
    <w:rsid w:val="00CD6741"/>
    <w:rsid w:val="00CE0E4A"/>
    <w:rsid w:val="00CE1036"/>
    <w:rsid w:val="00CE2646"/>
    <w:rsid w:val="00CE4245"/>
    <w:rsid w:val="00CE5731"/>
    <w:rsid w:val="00CF03BD"/>
    <w:rsid w:val="00CF2F75"/>
    <w:rsid w:val="00CF4E5E"/>
    <w:rsid w:val="00CF584A"/>
    <w:rsid w:val="00CF5AD5"/>
    <w:rsid w:val="00CF75E3"/>
    <w:rsid w:val="00CF763C"/>
    <w:rsid w:val="00CF79B5"/>
    <w:rsid w:val="00D00200"/>
    <w:rsid w:val="00D00337"/>
    <w:rsid w:val="00D00B0B"/>
    <w:rsid w:val="00D00B53"/>
    <w:rsid w:val="00D024F6"/>
    <w:rsid w:val="00D02D4B"/>
    <w:rsid w:val="00D061AC"/>
    <w:rsid w:val="00D06DB2"/>
    <w:rsid w:val="00D06EC0"/>
    <w:rsid w:val="00D07652"/>
    <w:rsid w:val="00D079A4"/>
    <w:rsid w:val="00D07A6A"/>
    <w:rsid w:val="00D10EEA"/>
    <w:rsid w:val="00D12C34"/>
    <w:rsid w:val="00D132B9"/>
    <w:rsid w:val="00D15188"/>
    <w:rsid w:val="00D15218"/>
    <w:rsid w:val="00D17497"/>
    <w:rsid w:val="00D1760C"/>
    <w:rsid w:val="00D20817"/>
    <w:rsid w:val="00D20B5E"/>
    <w:rsid w:val="00D2132D"/>
    <w:rsid w:val="00D21928"/>
    <w:rsid w:val="00D219F0"/>
    <w:rsid w:val="00D2253C"/>
    <w:rsid w:val="00D236D5"/>
    <w:rsid w:val="00D24BD8"/>
    <w:rsid w:val="00D26546"/>
    <w:rsid w:val="00D272F8"/>
    <w:rsid w:val="00D277D7"/>
    <w:rsid w:val="00D30D17"/>
    <w:rsid w:val="00D316F2"/>
    <w:rsid w:val="00D32B2B"/>
    <w:rsid w:val="00D35689"/>
    <w:rsid w:val="00D35A6C"/>
    <w:rsid w:val="00D416A7"/>
    <w:rsid w:val="00D4259C"/>
    <w:rsid w:val="00D43274"/>
    <w:rsid w:val="00D43853"/>
    <w:rsid w:val="00D45D0A"/>
    <w:rsid w:val="00D5087D"/>
    <w:rsid w:val="00D56C29"/>
    <w:rsid w:val="00D56CE5"/>
    <w:rsid w:val="00D6188A"/>
    <w:rsid w:val="00D62012"/>
    <w:rsid w:val="00D6389B"/>
    <w:rsid w:val="00D63CF8"/>
    <w:rsid w:val="00D64478"/>
    <w:rsid w:val="00D6452E"/>
    <w:rsid w:val="00D64C27"/>
    <w:rsid w:val="00D64F6F"/>
    <w:rsid w:val="00D65475"/>
    <w:rsid w:val="00D70658"/>
    <w:rsid w:val="00D70B12"/>
    <w:rsid w:val="00D71D1F"/>
    <w:rsid w:val="00D72509"/>
    <w:rsid w:val="00D73FC0"/>
    <w:rsid w:val="00D74B52"/>
    <w:rsid w:val="00D7701B"/>
    <w:rsid w:val="00D81E66"/>
    <w:rsid w:val="00D822A9"/>
    <w:rsid w:val="00D82C4D"/>
    <w:rsid w:val="00D844EE"/>
    <w:rsid w:val="00D874C5"/>
    <w:rsid w:val="00D90F46"/>
    <w:rsid w:val="00D91FA9"/>
    <w:rsid w:val="00D926AD"/>
    <w:rsid w:val="00D944E1"/>
    <w:rsid w:val="00D947B7"/>
    <w:rsid w:val="00D95BE5"/>
    <w:rsid w:val="00D9606C"/>
    <w:rsid w:val="00DA00D9"/>
    <w:rsid w:val="00DA1463"/>
    <w:rsid w:val="00DA1D79"/>
    <w:rsid w:val="00DA4337"/>
    <w:rsid w:val="00DA4488"/>
    <w:rsid w:val="00DA6AD2"/>
    <w:rsid w:val="00DA7C35"/>
    <w:rsid w:val="00DA7D15"/>
    <w:rsid w:val="00DB044B"/>
    <w:rsid w:val="00DB0C06"/>
    <w:rsid w:val="00DB4EFC"/>
    <w:rsid w:val="00DC0575"/>
    <w:rsid w:val="00DC0C4D"/>
    <w:rsid w:val="00DC1075"/>
    <w:rsid w:val="00DC2CCD"/>
    <w:rsid w:val="00DC3F11"/>
    <w:rsid w:val="00DC4090"/>
    <w:rsid w:val="00DC42AE"/>
    <w:rsid w:val="00DC4A16"/>
    <w:rsid w:val="00DC6B78"/>
    <w:rsid w:val="00DC7B92"/>
    <w:rsid w:val="00DD130E"/>
    <w:rsid w:val="00DD2D1F"/>
    <w:rsid w:val="00DD60AF"/>
    <w:rsid w:val="00DD630C"/>
    <w:rsid w:val="00DD63D4"/>
    <w:rsid w:val="00DD64D8"/>
    <w:rsid w:val="00DD7E0B"/>
    <w:rsid w:val="00DE3616"/>
    <w:rsid w:val="00DE3ACF"/>
    <w:rsid w:val="00DE5214"/>
    <w:rsid w:val="00DF0D0E"/>
    <w:rsid w:val="00DF19B1"/>
    <w:rsid w:val="00DF1A58"/>
    <w:rsid w:val="00DF1FFC"/>
    <w:rsid w:val="00DF4BD2"/>
    <w:rsid w:val="00DF6594"/>
    <w:rsid w:val="00DF675B"/>
    <w:rsid w:val="00DF773B"/>
    <w:rsid w:val="00E00565"/>
    <w:rsid w:val="00E032A4"/>
    <w:rsid w:val="00E0351F"/>
    <w:rsid w:val="00E05438"/>
    <w:rsid w:val="00E05483"/>
    <w:rsid w:val="00E068C3"/>
    <w:rsid w:val="00E07490"/>
    <w:rsid w:val="00E07E4D"/>
    <w:rsid w:val="00E11A60"/>
    <w:rsid w:val="00E121B4"/>
    <w:rsid w:val="00E1271D"/>
    <w:rsid w:val="00E14B18"/>
    <w:rsid w:val="00E15E36"/>
    <w:rsid w:val="00E20BB5"/>
    <w:rsid w:val="00E21EF7"/>
    <w:rsid w:val="00E231C2"/>
    <w:rsid w:val="00E23512"/>
    <w:rsid w:val="00E24EF5"/>
    <w:rsid w:val="00E25C2D"/>
    <w:rsid w:val="00E26350"/>
    <w:rsid w:val="00E26DCF"/>
    <w:rsid w:val="00E324D4"/>
    <w:rsid w:val="00E32844"/>
    <w:rsid w:val="00E32F7F"/>
    <w:rsid w:val="00E351BB"/>
    <w:rsid w:val="00E36981"/>
    <w:rsid w:val="00E36FB4"/>
    <w:rsid w:val="00E372EB"/>
    <w:rsid w:val="00E37547"/>
    <w:rsid w:val="00E37A76"/>
    <w:rsid w:val="00E42332"/>
    <w:rsid w:val="00E43F03"/>
    <w:rsid w:val="00E45F43"/>
    <w:rsid w:val="00E465D0"/>
    <w:rsid w:val="00E46B64"/>
    <w:rsid w:val="00E51880"/>
    <w:rsid w:val="00E535DF"/>
    <w:rsid w:val="00E5384E"/>
    <w:rsid w:val="00E551C6"/>
    <w:rsid w:val="00E55E28"/>
    <w:rsid w:val="00E5694B"/>
    <w:rsid w:val="00E60014"/>
    <w:rsid w:val="00E617B0"/>
    <w:rsid w:val="00E6299C"/>
    <w:rsid w:val="00E63E51"/>
    <w:rsid w:val="00E6409E"/>
    <w:rsid w:val="00E64370"/>
    <w:rsid w:val="00E65756"/>
    <w:rsid w:val="00E66D27"/>
    <w:rsid w:val="00E6719E"/>
    <w:rsid w:val="00E719D0"/>
    <w:rsid w:val="00E71AFB"/>
    <w:rsid w:val="00E722BA"/>
    <w:rsid w:val="00E746CA"/>
    <w:rsid w:val="00E75DDE"/>
    <w:rsid w:val="00E775F6"/>
    <w:rsid w:val="00E77C28"/>
    <w:rsid w:val="00E8016B"/>
    <w:rsid w:val="00E801F6"/>
    <w:rsid w:val="00E80326"/>
    <w:rsid w:val="00E823A3"/>
    <w:rsid w:val="00E83884"/>
    <w:rsid w:val="00E83A6D"/>
    <w:rsid w:val="00E8532B"/>
    <w:rsid w:val="00E85E7E"/>
    <w:rsid w:val="00E869D7"/>
    <w:rsid w:val="00E8717E"/>
    <w:rsid w:val="00E874DA"/>
    <w:rsid w:val="00E916F2"/>
    <w:rsid w:val="00E92ACA"/>
    <w:rsid w:val="00E96C60"/>
    <w:rsid w:val="00EA19DA"/>
    <w:rsid w:val="00EA4BED"/>
    <w:rsid w:val="00EA5597"/>
    <w:rsid w:val="00EA6072"/>
    <w:rsid w:val="00EA75C2"/>
    <w:rsid w:val="00EB07E0"/>
    <w:rsid w:val="00EB1874"/>
    <w:rsid w:val="00EB3DA4"/>
    <w:rsid w:val="00EB6BA2"/>
    <w:rsid w:val="00EB7583"/>
    <w:rsid w:val="00EB7617"/>
    <w:rsid w:val="00EC439E"/>
    <w:rsid w:val="00EC574B"/>
    <w:rsid w:val="00EC73D1"/>
    <w:rsid w:val="00ED0A02"/>
    <w:rsid w:val="00ED0DCC"/>
    <w:rsid w:val="00ED3387"/>
    <w:rsid w:val="00ED355B"/>
    <w:rsid w:val="00ED3B33"/>
    <w:rsid w:val="00ED3FEA"/>
    <w:rsid w:val="00ED4577"/>
    <w:rsid w:val="00ED4B8D"/>
    <w:rsid w:val="00ED5CF9"/>
    <w:rsid w:val="00ED756B"/>
    <w:rsid w:val="00ED7DA0"/>
    <w:rsid w:val="00EE05CE"/>
    <w:rsid w:val="00EE4BB1"/>
    <w:rsid w:val="00EE588E"/>
    <w:rsid w:val="00EF0EE8"/>
    <w:rsid w:val="00EF16E7"/>
    <w:rsid w:val="00EF17D8"/>
    <w:rsid w:val="00EF2EAC"/>
    <w:rsid w:val="00EF3016"/>
    <w:rsid w:val="00EF30FD"/>
    <w:rsid w:val="00EF38AD"/>
    <w:rsid w:val="00EF3E01"/>
    <w:rsid w:val="00EF4EE0"/>
    <w:rsid w:val="00EF7F0A"/>
    <w:rsid w:val="00F018A1"/>
    <w:rsid w:val="00F02BB2"/>
    <w:rsid w:val="00F039DA"/>
    <w:rsid w:val="00F06622"/>
    <w:rsid w:val="00F07201"/>
    <w:rsid w:val="00F102B7"/>
    <w:rsid w:val="00F13041"/>
    <w:rsid w:val="00F13295"/>
    <w:rsid w:val="00F14E77"/>
    <w:rsid w:val="00F165B7"/>
    <w:rsid w:val="00F16CB3"/>
    <w:rsid w:val="00F174E2"/>
    <w:rsid w:val="00F176A7"/>
    <w:rsid w:val="00F17901"/>
    <w:rsid w:val="00F229DC"/>
    <w:rsid w:val="00F23D21"/>
    <w:rsid w:val="00F2408B"/>
    <w:rsid w:val="00F24474"/>
    <w:rsid w:val="00F269E8"/>
    <w:rsid w:val="00F27B73"/>
    <w:rsid w:val="00F328DC"/>
    <w:rsid w:val="00F34C30"/>
    <w:rsid w:val="00F36A97"/>
    <w:rsid w:val="00F37679"/>
    <w:rsid w:val="00F37C8F"/>
    <w:rsid w:val="00F40251"/>
    <w:rsid w:val="00F40429"/>
    <w:rsid w:val="00F41EB1"/>
    <w:rsid w:val="00F434AC"/>
    <w:rsid w:val="00F436F0"/>
    <w:rsid w:val="00F43DCF"/>
    <w:rsid w:val="00F460C7"/>
    <w:rsid w:val="00F518BA"/>
    <w:rsid w:val="00F52054"/>
    <w:rsid w:val="00F52332"/>
    <w:rsid w:val="00F53B27"/>
    <w:rsid w:val="00F54193"/>
    <w:rsid w:val="00F60240"/>
    <w:rsid w:val="00F6319B"/>
    <w:rsid w:val="00F63683"/>
    <w:rsid w:val="00F63EF0"/>
    <w:rsid w:val="00F64D2F"/>
    <w:rsid w:val="00F661CC"/>
    <w:rsid w:val="00F70647"/>
    <w:rsid w:val="00F70E4B"/>
    <w:rsid w:val="00F70EC5"/>
    <w:rsid w:val="00F71C9F"/>
    <w:rsid w:val="00F73098"/>
    <w:rsid w:val="00F74566"/>
    <w:rsid w:val="00F76CB7"/>
    <w:rsid w:val="00F77B8D"/>
    <w:rsid w:val="00F77BA2"/>
    <w:rsid w:val="00F81E16"/>
    <w:rsid w:val="00F82276"/>
    <w:rsid w:val="00F83FC0"/>
    <w:rsid w:val="00F841A7"/>
    <w:rsid w:val="00F84D1B"/>
    <w:rsid w:val="00F86523"/>
    <w:rsid w:val="00F868BA"/>
    <w:rsid w:val="00F86B12"/>
    <w:rsid w:val="00F90F80"/>
    <w:rsid w:val="00F92426"/>
    <w:rsid w:val="00F92C05"/>
    <w:rsid w:val="00F9370B"/>
    <w:rsid w:val="00F979EE"/>
    <w:rsid w:val="00FA0677"/>
    <w:rsid w:val="00FA3C8B"/>
    <w:rsid w:val="00FA4193"/>
    <w:rsid w:val="00FA4E84"/>
    <w:rsid w:val="00FA5737"/>
    <w:rsid w:val="00FA5825"/>
    <w:rsid w:val="00FA6CBA"/>
    <w:rsid w:val="00FB0C73"/>
    <w:rsid w:val="00FB17C6"/>
    <w:rsid w:val="00FB79F6"/>
    <w:rsid w:val="00FC06C4"/>
    <w:rsid w:val="00FC37BC"/>
    <w:rsid w:val="00FC631A"/>
    <w:rsid w:val="00FD068E"/>
    <w:rsid w:val="00FD0A68"/>
    <w:rsid w:val="00FD0DB8"/>
    <w:rsid w:val="00FD2405"/>
    <w:rsid w:val="00FD488C"/>
    <w:rsid w:val="00FD55A7"/>
    <w:rsid w:val="00FD6B14"/>
    <w:rsid w:val="00FD7258"/>
    <w:rsid w:val="00FE06E4"/>
    <w:rsid w:val="00FE09B8"/>
    <w:rsid w:val="00FE55D5"/>
    <w:rsid w:val="00FE597C"/>
    <w:rsid w:val="00FE6F2A"/>
    <w:rsid w:val="00FF0A4F"/>
    <w:rsid w:val="00FF27C1"/>
    <w:rsid w:val="00FF4E2C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620C9"/>
  <w15:docId w15:val="{E4B85933-0D87-4F37-87EB-AD1444CE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CC4"/>
    <w:rPr>
      <w:rFonts w:ascii="Arial" w:eastAsia="Times New Roman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10CC4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10CC4"/>
    <w:rPr>
      <w:rFonts w:ascii="Arial" w:eastAsia="Arial Unicode MS" w:hAnsi="Arial" w:cs="Times New Roman"/>
      <w:b/>
      <w:szCs w:val="20"/>
      <w:lang w:val="en-GB"/>
    </w:rPr>
  </w:style>
  <w:style w:type="paragraph" w:styleId="BodyText">
    <w:name w:val="Body Text"/>
    <w:basedOn w:val="Normal"/>
    <w:link w:val="BodyTextChar"/>
    <w:rsid w:val="00410CC4"/>
    <w:pPr>
      <w:jc w:val="both"/>
    </w:pPr>
    <w:rPr>
      <w:sz w:val="20"/>
    </w:rPr>
  </w:style>
  <w:style w:type="character" w:customStyle="1" w:styleId="BodyTextChar">
    <w:name w:val="Body Text Char"/>
    <w:link w:val="BodyText"/>
    <w:rsid w:val="00410CC4"/>
    <w:rPr>
      <w:rFonts w:ascii="Arial" w:eastAsia="Times New Roman" w:hAnsi="Arial" w:cs="Times New Roman"/>
      <w:szCs w:val="24"/>
      <w:lang w:val="en-GB"/>
    </w:rPr>
  </w:style>
  <w:style w:type="paragraph" w:customStyle="1" w:styleId="Pa3">
    <w:name w:val="Pa3"/>
    <w:basedOn w:val="Normal"/>
    <w:next w:val="Normal"/>
    <w:uiPriority w:val="99"/>
    <w:rsid w:val="00500A41"/>
    <w:pPr>
      <w:autoSpaceDE w:val="0"/>
      <w:autoSpaceDN w:val="0"/>
      <w:adjustRightInd w:val="0"/>
      <w:spacing w:line="241" w:lineRule="atLeast"/>
    </w:pPr>
    <w:rPr>
      <w:rFonts w:eastAsia="Calibri" w:cs="Arial"/>
      <w:sz w:val="24"/>
      <w:lang w:val="en-US"/>
    </w:rPr>
  </w:style>
  <w:style w:type="character" w:customStyle="1" w:styleId="A7">
    <w:name w:val="A7"/>
    <w:uiPriority w:val="99"/>
    <w:rsid w:val="00500A41"/>
    <w:rPr>
      <w:color w:val="000000"/>
      <w:sz w:val="18"/>
      <w:szCs w:val="18"/>
    </w:rPr>
  </w:style>
  <w:style w:type="paragraph" w:customStyle="1" w:styleId="s4-wptoptable1">
    <w:name w:val="s4-wptoptable1"/>
    <w:basedOn w:val="Normal"/>
    <w:rsid w:val="00013B52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NoSpacing">
    <w:name w:val="No Spacing"/>
    <w:uiPriority w:val="1"/>
    <w:qFormat/>
    <w:rsid w:val="00BB7CB2"/>
    <w:rPr>
      <w:rFonts w:ascii="Arial" w:eastAsia="Times New Roman" w:hAnsi="Arial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F03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F03BD"/>
    <w:rPr>
      <w:rFonts w:ascii="Arial" w:eastAsia="Times New Roman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03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F03BD"/>
    <w:rPr>
      <w:rFonts w:ascii="Arial" w:eastAsia="Times New Roman" w:hAnsi="Arial"/>
      <w:sz w:val="22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7A4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486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A486C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8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86C"/>
    <w:rPr>
      <w:rFonts w:ascii="Arial" w:eastAsia="Times New Roman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86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86C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9412E"/>
    <w:rPr>
      <w:color w:val="0000FF"/>
      <w:u w:val="single"/>
    </w:rPr>
  </w:style>
  <w:style w:type="paragraph" w:styleId="Revision">
    <w:name w:val="Revision"/>
    <w:hidden/>
    <w:uiPriority w:val="99"/>
    <w:semiHidden/>
    <w:rsid w:val="00023E1C"/>
    <w:rPr>
      <w:rFonts w:ascii="Arial" w:eastAsia="Times New Roman" w:hAnsi="Arial"/>
      <w:sz w:val="22"/>
      <w:szCs w:val="24"/>
      <w:lang w:eastAsia="en-US"/>
    </w:rPr>
  </w:style>
  <w:style w:type="paragraph" w:styleId="ListParagraph">
    <w:name w:val="List Paragraph"/>
    <w:basedOn w:val="Normal"/>
    <w:qFormat/>
    <w:rsid w:val="00F43DCF"/>
    <w:pPr>
      <w:spacing w:after="160" w:line="252" w:lineRule="auto"/>
      <w:ind w:left="720"/>
    </w:pPr>
    <w:rPr>
      <w:rFonts w:ascii="Calibri" w:eastAsia="Calibri" w:hAnsi="Calibri"/>
      <w:szCs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33613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Strong">
    <w:name w:val="Strong"/>
    <w:uiPriority w:val="22"/>
    <w:qFormat/>
    <w:rsid w:val="00EA6072"/>
    <w:rPr>
      <w:b/>
      <w:bCs/>
    </w:rPr>
  </w:style>
  <w:style w:type="paragraph" w:customStyle="1" w:styleId="text1">
    <w:name w:val="text1"/>
    <w:basedOn w:val="Normal"/>
    <w:rsid w:val="00EA6072"/>
    <w:pPr>
      <w:spacing w:before="100" w:beforeAutospacing="1" w:after="100" w:afterAutospacing="1" w:line="360" w:lineRule="auto"/>
    </w:pPr>
    <w:rPr>
      <w:rFonts w:ascii="Times New Roman" w:hAnsi="Times New Roman"/>
      <w:sz w:val="24"/>
      <w:lang w:eastAsia="en-GB"/>
    </w:rPr>
  </w:style>
  <w:style w:type="character" w:styleId="FollowedHyperlink">
    <w:name w:val="FollowedHyperlink"/>
    <w:uiPriority w:val="99"/>
    <w:semiHidden/>
    <w:unhideWhenUsed/>
    <w:rsid w:val="00C84868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E7F5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E7F52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A77E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tadata16">
    <w:name w:val="metadata16"/>
    <w:rsid w:val="006C1792"/>
    <w:rPr>
      <w:b w:val="0"/>
      <w:bCs w:val="0"/>
      <w:i w:val="0"/>
      <w:iCs w:val="0"/>
      <w:color w:val="6C6C6C"/>
      <w:sz w:val="28"/>
      <w:szCs w:val="28"/>
    </w:rPr>
  </w:style>
  <w:style w:type="paragraph" w:customStyle="1" w:styleId="xmsonormal">
    <w:name w:val="x_msonormal"/>
    <w:basedOn w:val="Normal"/>
    <w:uiPriority w:val="99"/>
    <w:rsid w:val="008B5225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906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8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3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44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56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39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4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6" w:space="8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271935">
                                                              <w:marLeft w:val="0"/>
                                                              <w:marRight w:val="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7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98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20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26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33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68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54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86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337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97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17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82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298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36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39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18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3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1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6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5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7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5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53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74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8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539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29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64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10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0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0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01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5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3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7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6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0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1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5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4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15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19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4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3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oding@leics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community.focus@nwleicestershir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ty.focus@nwleicestershire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A2146-EE89-4AC6-A6B3-97C063E6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Links>
    <vt:vector size="48" baseType="variant">
      <vt:variant>
        <vt:i4>2949169</vt:i4>
      </vt:variant>
      <vt:variant>
        <vt:i4>21</vt:i4>
      </vt:variant>
      <vt:variant>
        <vt:i4>0</vt:i4>
      </vt:variant>
      <vt:variant>
        <vt:i4>5</vt:i4>
      </vt:variant>
      <vt:variant>
        <vt:lpwstr>http://www.nwleics.gov.uk/pages/report</vt:lpwstr>
      </vt:variant>
      <vt:variant>
        <vt:lpwstr/>
      </vt:variant>
      <vt:variant>
        <vt:i4>7798869</vt:i4>
      </vt:variant>
      <vt:variant>
        <vt:i4>18</vt:i4>
      </vt:variant>
      <vt:variant>
        <vt:i4>0</vt:i4>
      </vt:variant>
      <vt:variant>
        <vt:i4>5</vt:i4>
      </vt:variant>
      <vt:variant>
        <vt:lpwstr>mailto:john.brown@nwleicestershire.gov.uk</vt:lpwstr>
      </vt:variant>
      <vt:variant>
        <vt:lpwstr/>
      </vt:variant>
      <vt:variant>
        <vt:i4>7602271</vt:i4>
      </vt:variant>
      <vt:variant>
        <vt:i4>15</vt:i4>
      </vt:variant>
      <vt:variant>
        <vt:i4>0</vt:i4>
      </vt:variant>
      <vt:variant>
        <vt:i4>5</vt:i4>
      </vt:variant>
      <vt:variant>
        <vt:lpwstr>http://www.nwleics.gov.uk/pages/green_grants</vt:lpwstr>
      </vt:variant>
      <vt:variant>
        <vt:lpwstr/>
      </vt:variant>
      <vt:variant>
        <vt:i4>7995422</vt:i4>
      </vt:variant>
      <vt:variant>
        <vt:i4>12</vt:i4>
      </vt:variant>
      <vt:variant>
        <vt:i4>0</vt:i4>
      </vt:variant>
      <vt:variant>
        <vt:i4>5</vt:i4>
      </vt:variant>
      <vt:variant>
        <vt:lpwstr>mailto:llrprepared@leics.gov.uk</vt:lpwstr>
      </vt:variant>
      <vt:variant>
        <vt:lpwstr/>
      </vt:variant>
      <vt:variant>
        <vt:i4>2883639</vt:i4>
      </vt:variant>
      <vt:variant>
        <vt:i4>9</vt:i4>
      </vt:variant>
      <vt:variant>
        <vt:i4>0</vt:i4>
      </vt:variant>
      <vt:variant>
        <vt:i4>5</vt:i4>
      </vt:variant>
      <vt:variant>
        <vt:lpwstr>https://www.llrprepared.org.uk/</vt:lpwstr>
      </vt:variant>
      <vt:variant>
        <vt:lpwstr/>
      </vt:variant>
      <vt:variant>
        <vt:i4>1835090</vt:i4>
      </vt:variant>
      <vt:variant>
        <vt:i4>6</vt:i4>
      </vt:variant>
      <vt:variant>
        <vt:i4>0</vt:i4>
      </vt:variant>
      <vt:variant>
        <vt:i4>5</vt:i4>
      </vt:variant>
      <vt:variant>
        <vt:lpwstr>http://www.nwleics.gov.uk/news/2016/12/12/planning_inspector_to_view_north_west_leicestershire_local_plan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http://www.leicestershireandrutlandalc.gov.uk/</vt:lpwstr>
      </vt:variant>
      <vt:variant>
        <vt:lpwstr/>
      </vt:variant>
      <vt:variant>
        <vt:i4>6815750</vt:i4>
      </vt:variant>
      <vt:variant>
        <vt:i4>0</vt:i4>
      </vt:variant>
      <vt:variant>
        <vt:i4>0</vt:i4>
      </vt:variant>
      <vt:variant>
        <vt:i4>5</vt:i4>
      </vt:variant>
      <vt:variant>
        <vt:lpwstr>mailto:admin@leicestershireandrutlandalc.gov.uk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veaton</dc:creator>
  <cp:lastModifiedBy>AMY BENNETT</cp:lastModifiedBy>
  <cp:revision>9</cp:revision>
  <cp:lastPrinted>2017-12-01T14:46:00Z</cp:lastPrinted>
  <dcterms:created xsi:type="dcterms:W3CDTF">2019-12-11T14:08:00Z</dcterms:created>
  <dcterms:modified xsi:type="dcterms:W3CDTF">2019-12-17T11:17:00Z</dcterms:modified>
</cp:coreProperties>
</file>