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Default="00051CE7" w:rsidP="00051CE7">
      <w:pPr>
        <w:spacing w:after="0" w:line="240" w:lineRule="auto"/>
        <w:jc w:val="center"/>
        <w:rPr>
          <w:b/>
          <w:sz w:val="28"/>
        </w:rPr>
      </w:pPr>
      <w:r w:rsidRPr="00051CE7">
        <w:rPr>
          <w:b/>
          <w:sz w:val="28"/>
        </w:rPr>
        <w:t>North West Leicestershire District Council</w:t>
      </w:r>
    </w:p>
    <w:p w:rsidR="007957D0" w:rsidRPr="00051CE7" w:rsidRDefault="007957D0" w:rsidP="00051CE7">
      <w:pPr>
        <w:spacing w:after="0" w:line="240" w:lineRule="auto"/>
        <w:jc w:val="center"/>
        <w:rPr>
          <w:b/>
          <w:sz w:val="28"/>
        </w:rPr>
      </w:pPr>
      <w:r w:rsidRPr="00FD1A09">
        <w:rPr>
          <w:b/>
          <w:sz w:val="28"/>
        </w:rPr>
        <w:t>[</w:t>
      </w:r>
      <w:r w:rsidR="00675283" w:rsidRPr="00FD1A09">
        <w:rPr>
          <w:b/>
          <w:sz w:val="28"/>
        </w:rPr>
        <w:t>Community Focus</w:t>
      </w:r>
      <w:r w:rsidRPr="00FD1A09">
        <w:rPr>
          <w:b/>
          <w:sz w:val="28"/>
        </w:rPr>
        <w:t>]</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Where we refer to “the Council”, “we” or “us” we mean North West Leicestershire District Council –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Where we refer to “you” or ”your”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FB60E3" w:rsidRDefault="00051CE7" w:rsidP="00713240">
      <w:pPr>
        <w:spacing w:after="0" w:line="240" w:lineRule="auto"/>
        <w:rPr>
          <w:sz w:val="24"/>
        </w:rPr>
      </w:pPr>
      <w:r w:rsidRPr="00051CE7">
        <w:rPr>
          <w:sz w:val="24"/>
        </w:rPr>
        <w:t xml:space="preserve">When you </w:t>
      </w:r>
      <w:r w:rsidR="006B26EA">
        <w:rPr>
          <w:sz w:val="24"/>
        </w:rPr>
        <w:t>fill out information given to the Council,</w:t>
      </w:r>
      <w:r w:rsidRPr="00051CE7">
        <w:rPr>
          <w:sz w:val="24"/>
        </w:rPr>
        <w:t xml:space="preserve"> we will collect</w:t>
      </w:r>
      <w:r w:rsidR="00FB60E3">
        <w:rPr>
          <w:sz w:val="24"/>
        </w:rPr>
        <w:t>:</w:t>
      </w:r>
    </w:p>
    <w:p w:rsidR="00FB60E3" w:rsidRPr="00FD1A09" w:rsidRDefault="00FB60E3" w:rsidP="00FB60E3">
      <w:pPr>
        <w:spacing w:after="0" w:line="240" w:lineRule="auto"/>
        <w:rPr>
          <w:sz w:val="24"/>
        </w:rPr>
      </w:pPr>
      <w:r w:rsidRPr="00FD1A09">
        <w:rPr>
          <w:sz w:val="24"/>
        </w:rPr>
        <w:t xml:space="preserve">Name, </w:t>
      </w:r>
    </w:p>
    <w:p w:rsidR="00FB60E3" w:rsidRPr="00FD1A09" w:rsidRDefault="00FB60E3" w:rsidP="00FB60E3">
      <w:pPr>
        <w:spacing w:after="0" w:line="240" w:lineRule="auto"/>
        <w:rPr>
          <w:sz w:val="24"/>
        </w:rPr>
      </w:pPr>
      <w:r w:rsidRPr="00FD1A09">
        <w:rPr>
          <w:sz w:val="24"/>
        </w:rPr>
        <w:t xml:space="preserve">Address, </w:t>
      </w:r>
    </w:p>
    <w:p w:rsidR="00FB60E3" w:rsidRPr="00FD1A09" w:rsidRDefault="00FB60E3" w:rsidP="00FB60E3">
      <w:pPr>
        <w:spacing w:after="0" w:line="240" w:lineRule="auto"/>
        <w:rPr>
          <w:sz w:val="24"/>
        </w:rPr>
      </w:pPr>
      <w:r w:rsidRPr="00FD1A09">
        <w:rPr>
          <w:sz w:val="24"/>
        </w:rPr>
        <w:t xml:space="preserve">Email address, </w:t>
      </w:r>
    </w:p>
    <w:p w:rsidR="00FB60E3" w:rsidRPr="00FD1A09" w:rsidRDefault="00FB60E3" w:rsidP="00FB60E3">
      <w:pPr>
        <w:spacing w:after="0" w:line="240" w:lineRule="auto"/>
        <w:rPr>
          <w:sz w:val="24"/>
        </w:rPr>
      </w:pPr>
      <w:r w:rsidRPr="00FD1A09">
        <w:rPr>
          <w:sz w:val="24"/>
        </w:rPr>
        <w:t>Telephone number</w:t>
      </w:r>
      <w:r w:rsidR="00FD1A09" w:rsidRPr="00FD1A09">
        <w:rPr>
          <w:sz w:val="24"/>
        </w:rPr>
        <w:t>s</w:t>
      </w:r>
      <w:r w:rsidRPr="00FD1A09">
        <w:rPr>
          <w:sz w:val="24"/>
        </w:rPr>
        <w:t>,</w:t>
      </w:r>
    </w:p>
    <w:p w:rsidR="00FB60E3" w:rsidRPr="00FD1A09" w:rsidRDefault="00FB60E3" w:rsidP="00FB60E3">
      <w:pPr>
        <w:spacing w:after="0" w:line="240" w:lineRule="auto"/>
        <w:rPr>
          <w:sz w:val="24"/>
        </w:rPr>
      </w:pPr>
      <w:r w:rsidRPr="00FD1A09">
        <w:rPr>
          <w:sz w:val="24"/>
        </w:rPr>
        <w:t>Images</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Why do we collect this information?</w:t>
      </w:r>
    </w:p>
    <w:p w:rsidR="00FB60E3" w:rsidRDefault="006B26EA" w:rsidP="00051CE7">
      <w:pPr>
        <w:spacing w:after="0" w:line="240" w:lineRule="auto"/>
        <w:rPr>
          <w:sz w:val="24"/>
        </w:rPr>
      </w:pPr>
      <w:r>
        <w:rPr>
          <w:sz w:val="24"/>
        </w:rPr>
        <w:t xml:space="preserve">We collect this data in order to be able to </w:t>
      </w:r>
      <w:r w:rsidR="00675283">
        <w:rPr>
          <w:sz w:val="24"/>
        </w:rPr>
        <w:t>contact you in relation to the enquiries you have made or to provide a serv</w:t>
      </w:r>
      <w:r w:rsidR="00FB60E3">
        <w:rPr>
          <w:sz w:val="24"/>
        </w:rPr>
        <w:t>ice offered by Community Focus which include</w:t>
      </w:r>
      <w:r w:rsidR="00993F42">
        <w:rPr>
          <w:sz w:val="24"/>
        </w:rPr>
        <w:t>:</w:t>
      </w:r>
    </w:p>
    <w:p w:rsidR="00FB60E3" w:rsidRDefault="00FB60E3" w:rsidP="00051CE7">
      <w:pPr>
        <w:spacing w:after="0" w:line="240" w:lineRule="auto"/>
        <w:rPr>
          <w:sz w:val="24"/>
        </w:rPr>
      </w:pPr>
    </w:p>
    <w:p w:rsidR="00FB60E3" w:rsidRPr="00FD1A09" w:rsidRDefault="00FB60E3" w:rsidP="00FB60E3">
      <w:pPr>
        <w:pStyle w:val="ListParagraph"/>
        <w:numPr>
          <w:ilvl w:val="0"/>
          <w:numId w:val="1"/>
        </w:numPr>
        <w:spacing w:after="0" w:line="240" w:lineRule="auto"/>
        <w:rPr>
          <w:sz w:val="24"/>
        </w:rPr>
      </w:pPr>
      <w:r w:rsidRPr="00FD1A09">
        <w:rPr>
          <w:sz w:val="24"/>
        </w:rPr>
        <w:t>Safeguarding referrals where there is an identified risk</w:t>
      </w:r>
    </w:p>
    <w:p w:rsidR="00FB60E3" w:rsidRPr="00FD1A09" w:rsidRDefault="00FB60E3" w:rsidP="00FB60E3">
      <w:pPr>
        <w:pStyle w:val="ListParagraph"/>
        <w:numPr>
          <w:ilvl w:val="0"/>
          <w:numId w:val="1"/>
        </w:numPr>
        <w:spacing w:after="0" w:line="240" w:lineRule="auto"/>
        <w:rPr>
          <w:sz w:val="24"/>
        </w:rPr>
      </w:pPr>
      <w:r w:rsidRPr="00FD1A09">
        <w:rPr>
          <w:sz w:val="24"/>
        </w:rPr>
        <w:t>Assist the Parish Councils to deal with issues raised</w:t>
      </w:r>
    </w:p>
    <w:p w:rsidR="00FB60E3" w:rsidRPr="00FD1A09" w:rsidRDefault="00FB60E3" w:rsidP="00FB60E3">
      <w:pPr>
        <w:pStyle w:val="ListParagraph"/>
        <w:numPr>
          <w:ilvl w:val="0"/>
          <w:numId w:val="1"/>
        </w:numPr>
        <w:spacing w:after="0" w:line="240" w:lineRule="auto"/>
        <w:rPr>
          <w:sz w:val="24"/>
        </w:rPr>
      </w:pPr>
      <w:r w:rsidRPr="00FD1A09">
        <w:rPr>
          <w:sz w:val="24"/>
        </w:rPr>
        <w:t>General community issue f</w:t>
      </w:r>
      <w:r w:rsidR="00993F42" w:rsidRPr="00FD1A09">
        <w:rPr>
          <w:sz w:val="24"/>
        </w:rPr>
        <w:t>or example litter</w:t>
      </w:r>
      <w:r w:rsidRPr="00FD1A09">
        <w:rPr>
          <w:sz w:val="24"/>
        </w:rPr>
        <w:t>.</w:t>
      </w:r>
    </w:p>
    <w:p w:rsidR="00FB60E3" w:rsidRPr="00FD1A09" w:rsidRDefault="00993F42" w:rsidP="00FB60E3">
      <w:pPr>
        <w:pStyle w:val="ListParagraph"/>
        <w:numPr>
          <w:ilvl w:val="0"/>
          <w:numId w:val="1"/>
        </w:numPr>
        <w:spacing w:after="0" w:line="240" w:lineRule="auto"/>
        <w:rPr>
          <w:sz w:val="24"/>
        </w:rPr>
      </w:pPr>
      <w:r w:rsidRPr="00FD1A09">
        <w:rPr>
          <w:sz w:val="24"/>
        </w:rPr>
        <w:t>Provision of Grants</w:t>
      </w:r>
    </w:p>
    <w:p w:rsidR="00993F42" w:rsidRPr="00FD1A09" w:rsidRDefault="00993F42" w:rsidP="00FB60E3">
      <w:pPr>
        <w:pStyle w:val="ListParagraph"/>
        <w:numPr>
          <w:ilvl w:val="0"/>
          <w:numId w:val="1"/>
        </w:numPr>
        <w:spacing w:after="0" w:line="240" w:lineRule="auto"/>
        <w:rPr>
          <w:sz w:val="24"/>
        </w:rPr>
      </w:pPr>
      <w:r w:rsidRPr="00FD1A09">
        <w:rPr>
          <w:sz w:val="24"/>
        </w:rPr>
        <w:t>Delivery of Free Trees</w:t>
      </w:r>
    </w:p>
    <w:p w:rsidR="00FB60E3" w:rsidRPr="00FD1A09" w:rsidRDefault="00FB60E3" w:rsidP="00FB60E3">
      <w:pPr>
        <w:pStyle w:val="ListParagraph"/>
        <w:numPr>
          <w:ilvl w:val="0"/>
          <w:numId w:val="1"/>
        </w:numPr>
        <w:spacing w:after="0" w:line="240" w:lineRule="auto"/>
        <w:rPr>
          <w:sz w:val="24"/>
        </w:rPr>
      </w:pPr>
      <w:r w:rsidRPr="00FD1A09">
        <w:rPr>
          <w:sz w:val="24"/>
        </w:rPr>
        <w:t xml:space="preserve">To obtain customer </w:t>
      </w:r>
      <w:r w:rsidR="00973BC7" w:rsidRPr="00FD1A09">
        <w:rPr>
          <w:sz w:val="24"/>
        </w:rPr>
        <w:t>s</w:t>
      </w:r>
      <w:r w:rsidRPr="00FD1A09">
        <w:rPr>
          <w:sz w:val="24"/>
        </w:rPr>
        <w:t>atisfaction feedback</w:t>
      </w:r>
    </w:p>
    <w:p w:rsidR="00FB60E3" w:rsidRPr="00FD1A09" w:rsidRDefault="00FB60E3" w:rsidP="00FB60E3">
      <w:pPr>
        <w:pStyle w:val="ListParagraph"/>
        <w:numPr>
          <w:ilvl w:val="0"/>
          <w:numId w:val="1"/>
        </w:numPr>
        <w:spacing w:after="0" w:line="240" w:lineRule="auto"/>
        <w:rPr>
          <w:sz w:val="24"/>
        </w:rPr>
      </w:pPr>
      <w:r w:rsidRPr="00FD1A09">
        <w:rPr>
          <w:sz w:val="24"/>
        </w:rPr>
        <w:t>To inform you of ongoin</w:t>
      </w:r>
      <w:r w:rsidR="00993F42" w:rsidRPr="00FD1A09">
        <w:rPr>
          <w:sz w:val="24"/>
        </w:rPr>
        <w:t xml:space="preserve">g campaigns or community </w:t>
      </w:r>
      <w:r w:rsidRPr="00FD1A09">
        <w:rPr>
          <w:sz w:val="24"/>
        </w:rPr>
        <w:t>concerns</w:t>
      </w:r>
    </w:p>
    <w:p w:rsidR="00993F42" w:rsidRPr="00FD1A09" w:rsidRDefault="00993F42" w:rsidP="00FB60E3">
      <w:pPr>
        <w:pStyle w:val="ListParagraph"/>
        <w:numPr>
          <w:ilvl w:val="0"/>
          <w:numId w:val="1"/>
        </w:numPr>
        <w:spacing w:after="0" w:line="240" w:lineRule="auto"/>
        <w:rPr>
          <w:sz w:val="24"/>
        </w:rPr>
      </w:pPr>
      <w:r w:rsidRPr="00FD1A09">
        <w:rPr>
          <w:sz w:val="24"/>
        </w:rPr>
        <w:t>Bank details for awards and grants for payment and audit</w:t>
      </w:r>
    </w:p>
    <w:p w:rsidR="00973BC7" w:rsidRPr="00FD1A09" w:rsidRDefault="00973BC7" w:rsidP="00973BC7">
      <w:pPr>
        <w:pStyle w:val="ListParagraph"/>
        <w:numPr>
          <w:ilvl w:val="0"/>
          <w:numId w:val="1"/>
        </w:numPr>
        <w:spacing w:after="0" w:line="240" w:lineRule="auto"/>
        <w:rPr>
          <w:sz w:val="24"/>
        </w:rPr>
      </w:pPr>
      <w:r w:rsidRPr="00FD1A09">
        <w:rPr>
          <w:sz w:val="24"/>
        </w:rPr>
        <w:t>Survey feedback on consultations, training and events</w:t>
      </w:r>
    </w:p>
    <w:p w:rsidR="00FB60E3" w:rsidRDefault="00FB60E3" w:rsidP="00051CE7">
      <w:pPr>
        <w:spacing w:after="0" w:line="240" w:lineRule="auto"/>
        <w:rPr>
          <w:sz w:val="24"/>
        </w:rPr>
      </w:pPr>
    </w:p>
    <w:p w:rsidR="006B26EA" w:rsidRDefault="006B26EA" w:rsidP="00051CE7">
      <w:pPr>
        <w:spacing w:after="0" w:line="240" w:lineRule="auto"/>
        <w:rPr>
          <w:sz w:val="24"/>
        </w:rPr>
      </w:pPr>
    </w:p>
    <w:p w:rsidR="00993F42" w:rsidRDefault="00993F42" w:rsidP="00051CE7">
      <w:pPr>
        <w:spacing w:after="0" w:line="240" w:lineRule="auto"/>
        <w:rPr>
          <w:sz w:val="24"/>
        </w:rPr>
      </w:pPr>
    </w:p>
    <w:p w:rsidR="00993F42" w:rsidRDefault="00993F42" w:rsidP="00051CE7">
      <w:pPr>
        <w:spacing w:after="0" w:line="240" w:lineRule="auto"/>
        <w:rPr>
          <w:sz w:val="24"/>
        </w:rPr>
      </w:pPr>
    </w:p>
    <w:p w:rsidR="00993F42" w:rsidRDefault="00993F42"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lastRenderedPageBreak/>
        <w:t>Who might we share this information with?</w:t>
      </w:r>
    </w:p>
    <w:p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rsidR="00B55FC5" w:rsidRDefault="00B55FC5" w:rsidP="00051CE7">
      <w:pPr>
        <w:spacing w:after="0" w:line="240" w:lineRule="auto"/>
        <w:rPr>
          <w:sz w:val="24"/>
        </w:rPr>
      </w:pPr>
    </w:p>
    <w:p w:rsidR="00B55FC5" w:rsidRPr="00FD1A09" w:rsidRDefault="00051CE7" w:rsidP="00051CE7">
      <w:pPr>
        <w:spacing w:after="0" w:line="240" w:lineRule="auto"/>
        <w:rPr>
          <w:sz w:val="24"/>
        </w:rPr>
      </w:pPr>
      <w:r w:rsidRPr="00FD1A09">
        <w:rPr>
          <w:sz w:val="24"/>
        </w:rPr>
        <w:t>If you make payment by debit or credit card, the information will be processed by banking services providers in accordance with the Payment Card Ind</w:t>
      </w:r>
      <w:r w:rsidR="00D50C94" w:rsidRPr="00FD1A09">
        <w:rPr>
          <w:sz w:val="24"/>
        </w:rPr>
        <w:t>ustry’s Data Security Standards.</w:t>
      </w:r>
    </w:p>
    <w:p w:rsidR="00D24A35" w:rsidRPr="00FD1A09" w:rsidRDefault="00D24A35" w:rsidP="00051CE7">
      <w:pPr>
        <w:spacing w:after="0" w:line="240" w:lineRule="auto"/>
        <w:rPr>
          <w:sz w:val="24"/>
        </w:rPr>
      </w:pPr>
      <w:bookmarkStart w:id="0" w:name="_GoBack"/>
      <w:bookmarkEnd w:id="0"/>
      <w:r w:rsidRPr="00FD1A09">
        <w:rPr>
          <w:sz w:val="24"/>
        </w:rPr>
        <w:t xml:space="preserve">The Council has a formal contract with the National Forest Company.  Data gathered for the Free Tree Scheme is shared with them to monitor the impact the project is having to help develop the National Forest.  </w:t>
      </w:r>
    </w:p>
    <w:p w:rsidR="00B55FC5" w:rsidRPr="00FD1A09" w:rsidRDefault="006B26EA" w:rsidP="00051CE7">
      <w:pPr>
        <w:spacing w:after="0" w:line="240" w:lineRule="auto"/>
        <w:rPr>
          <w:sz w:val="24"/>
        </w:rPr>
      </w:pPr>
      <w:r w:rsidRPr="00FD1A09">
        <w:rPr>
          <w:sz w:val="24"/>
        </w:rPr>
        <w:t xml:space="preserve">If you have opted in, your information may be shared with </w:t>
      </w:r>
      <w:r w:rsidR="004D2F45" w:rsidRPr="00FD1A09">
        <w:rPr>
          <w:sz w:val="24"/>
        </w:rPr>
        <w:t xml:space="preserve">the accounts department and other departments who audit the process </w:t>
      </w:r>
      <w:r w:rsidR="00D50C94" w:rsidRPr="00FD1A09">
        <w:rPr>
          <w:sz w:val="24"/>
        </w:rPr>
        <w:t>give details of opt in provisions.</w:t>
      </w:r>
    </w:p>
    <w:p w:rsidR="00FD233C" w:rsidRPr="00FD1A09" w:rsidRDefault="0044288D" w:rsidP="00051CE7">
      <w:pPr>
        <w:spacing w:after="0" w:line="240" w:lineRule="auto"/>
        <w:rPr>
          <w:sz w:val="24"/>
        </w:rPr>
      </w:pPr>
      <w:r w:rsidRPr="00FD1A09">
        <w:rPr>
          <w:sz w:val="24"/>
        </w:rPr>
        <w:t xml:space="preserve">Your information may also be shared with other </w:t>
      </w:r>
      <w:r w:rsidR="00A750B6" w:rsidRPr="00FD1A09">
        <w:rPr>
          <w:sz w:val="24"/>
        </w:rPr>
        <w:t>departments within the Council to process a grant application.  The information will also be shared with the Councillor responsible for</w:t>
      </w:r>
      <w:r w:rsidR="00993F42" w:rsidRPr="00FD1A09">
        <w:rPr>
          <w:sz w:val="24"/>
        </w:rPr>
        <w:t xml:space="preserve"> approving grant applications</w:t>
      </w:r>
      <w:r w:rsidR="00D50C94" w:rsidRPr="00FD1A09">
        <w:rPr>
          <w:sz w:val="24"/>
        </w:rPr>
        <w:t>.</w:t>
      </w:r>
    </w:p>
    <w:p w:rsidR="00F31082" w:rsidRDefault="00F31082"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What do we do with yo</w:t>
      </w:r>
      <w:bookmarkStart w:id="1" w:name="LASTCURSORPOSITION"/>
      <w:bookmarkEnd w:id="1"/>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993F42">
        <w:rPr>
          <w:sz w:val="24"/>
        </w:rPr>
        <w:t>Community Focus Services</w:t>
      </w:r>
      <w:r w:rsidR="0044288D">
        <w:rPr>
          <w:sz w:val="24"/>
        </w:rPr>
        <w:t xml:space="preserve"> that you agree. </w:t>
      </w:r>
    </w:p>
    <w:p w:rsidR="006B26EA" w:rsidRDefault="006B26E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t>What about automated decision making?</w:t>
      </w:r>
    </w:p>
    <w:p w:rsidR="00FC3C25" w:rsidRDefault="00993F42" w:rsidP="00051CE7">
      <w:pPr>
        <w:spacing w:after="0" w:line="240" w:lineRule="auto"/>
        <w:rPr>
          <w:sz w:val="24"/>
        </w:rPr>
      </w:pPr>
      <w:r w:rsidRPr="007E4973">
        <w:rPr>
          <w:sz w:val="24"/>
        </w:rPr>
        <w:t>No automated decisions will be made for</w:t>
      </w:r>
      <w:r>
        <w:rPr>
          <w:sz w:val="24"/>
        </w:rPr>
        <w:t xml:space="preserve"> the purpose of Community Focus</w:t>
      </w:r>
    </w:p>
    <w:p w:rsidR="00182E7A" w:rsidRDefault="00182E7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long do we keep hold of your information?</w:t>
      </w:r>
    </w:p>
    <w:p w:rsidR="00FC3C25" w:rsidRPr="00993F42" w:rsidRDefault="00051CE7" w:rsidP="00051CE7">
      <w:pPr>
        <w:spacing w:after="0" w:line="240" w:lineRule="auto"/>
        <w:rPr>
          <w:sz w:val="24"/>
        </w:rPr>
      </w:pPr>
      <w:r w:rsidRPr="00051CE7">
        <w:rPr>
          <w:sz w:val="24"/>
        </w:rPr>
        <w:t xml:space="preserve">The Council will keep hold of your information for </w:t>
      </w:r>
      <w:r w:rsidRPr="00993F42">
        <w:rPr>
          <w:sz w:val="24"/>
        </w:rPr>
        <w:t>as long as</w:t>
      </w:r>
      <w:r w:rsidR="00B31A06" w:rsidRPr="00993F42">
        <w:rPr>
          <w:sz w:val="24"/>
        </w:rPr>
        <w:t xml:space="preserve"> needed to</w:t>
      </w:r>
      <w:r w:rsidR="00FC3C25" w:rsidRPr="00993F42">
        <w:rPr>
          <w:sz w:val="24"/>
        </w:rPr>
        <w:t xml:space="preserve"> provide the service and 6 </w:t>
      </w:r>
      <w:r w:rsidR="00993F42" w:rsidRPr="00993F42">
        <w:rPr>
          <w:sz w:val="24"/>
        </w:rPr>
        <w:t>years from the end of:</w:t>
      </w:r>
    </w:p>
    <w:p w:rsidR="00FC3C25" w:rsidRPr="00FD1A09" w:rsidRDefault="00FC3C25" w:rsidP="00993F42">
      <w:pPr>
        <w:pStyle w:val="ListParagraph"/>
        <w:numPr>
          <w:ilvl w:val="0"/>
          <w:numId w:val="3"/>
        </w:numPr>
        <w:spacing w:after="0" w:line="240" w:lineRule="auto"/>
        <w:rPr>
          <w:sz w:val="24"/>
        </w:rPr>
      </w:pPr>
      <w:r w:rsidRPr="00FD1A09">
        <w:rPr>
          <w:sz w:val="24"/>
        </w:rPr>
        <w:t>Grant</w:t>
      </w:r>
      <w:r w:rsidR="00993F42" w:rsidRPr="00FD1A09">
        <w:rPr>
          <w:sz w:val="24"/>
        </w:rPr>
        <w:t xml:space="preserve"> Awards</w:t>
      </w:r>
    </w:p>
    <w:p w:rsidR="00FC3C25" w:rsidRPr="00FD1A09" w:rsidRDefault="00993F42" w:rsidP="00993F42">
      <w:pPr>
        <w:pStyle w:val="ListParagraph"/>
        <w:numPr>
          <w:ilvl w:val="0"/>
          <w:numId w:val="3"/>
        </w:numPr>
        <w:spacing w:after="0" w:line="240" w:lineRule="auto"/>
        <w:rPr>
          <w:sz w:val="24"/>
        </w:rPr>
      </w:pPr>
      <w:r w:rsidRPr="00FD1A09">
        <w:rPr>
          <w:sz w:val="24"/>
        </w:rPr>
        <w:t xml:space="preserve">Financial </w:t>
      </w:r>
      <w:r w:rsidR="00FC3C25" w:rsidRPr="00FD1A09">
        <w:rPr>
          <w:sz w:val="24"/>
        </w:rPr>
        <w:t>Award</w:t>
      </w:r>
      <w:r w:rsidRPr="00FD1A09">
        <w:rPr>
          <w:sz w:val="24"/>
        </w:rPr>
        <w:t>s</w:t>
      </w:r>
    </w:p>
    <w:p w:rsidR="00FC3C25" w:rsidRPr="00FD1A09" w:rsidRDefault="00FC3C25" w:rsidP="00993F42">
      <w:pPr>
        <w:pStyle w:val="ListParagraph"/>
        <w:numPr>
          <w:ilvl w:val="0"/>
          <w:numId w:val="3"/>
        </w:numPr>
        <w:spacing w:after="0" w:line="240" w:lineRule="auto"/>
        <w:rPr>
          <w:sz w:val="24"/>
        </w:rPr>
      </w:pPr>
      <w:r w:rsidRPr="00FD1A09">
        <w:rPr>
          <w:sz w:val="24"/>
        </w:rPr>
        <w:t>Event</w:t>
      </w:r>
      <w:r w:rsidR="00993F42" w:rsidRPr="00FD1A09">
        <w:rPr>
          <w:sz w:val="24"/>
        </w:rPr>
        <w:t>s</w:t>
      </w:r>
    </w:p>
    <w:p w:rsidR="00993F42" w:rsidRPr="00FD1A09" w:rsidRDefault="00993F42" w:rsidP="00993F42">
      <w:pPr>
        <w:pStyle w:val="ListParagraph"/>
        <w:numPr>
          <w:ilvl w:val="0"/>
          <w:numId w:val="3"/>
        </w:numPr>
        <w:spacing w:after="0" w:line="240" w:lineRule="auto"/>
        <w:rPr>
          <w:sz w:val="24"/>
        </w:rPr>
      </w:pPr>
      <w:r w:rsidRPr="00FD1A09">
        <w:rPr>
          <w:sz w:val="24"/>
        </w:rPr>
        <w:t xml:space="preserve">Legal case files are kept in accordance with Disclosure rules </w:t>
      </w:r>
    </w:p>
    <w:p w:rsidR="00993F42" w:rsidRPr="00FD1A09" w:rsidRDefault="00993F42" w:rsidP="00993F42">
      <w:pPr>
        <w:spacing w:after="0" w:line="240" w:lineRule="auto"/>
        <w:rPr>
          <w:sz w:val="24"/>
        </w:rPr>
      </w:pPr>
      <w:r w:rsidRPr="00FD1A09">
        <w:rPr>
          <w:sz w:val="24"/>
        </w:rPr>
        <w:t>If you require details of how long we will keep specific information please contact the Data Protection Officer using the below contact details</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North West Leicestershire District Council, Council Offices, Whitwick Road, Coalville, Leicestershire,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964" w:rsidRDefault="00201964" w:rsidP="00F14D23">
      <w:pPr>
        <w:spacing w:after="0" w:line="240" w:lineRule="auto"/>
      </w:pPr>
      <w:r>
        <w:separator/>
      </w:r>
    </w:p>
  </w:endnote>
  <w:endnote w:type="continuationSeparator" w:id="0">
    <w:p w:rsidR="00201964" w:rsidRDefault="00201964"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964" w:rsidRDefault="00201964" w:rsidP="00F14D23">
      <w:pPr>
        <w:spacing w:after="0" w:line="240" w:lineRule="auto"/>
      </w:pPr>
      <w:r>
        <w:separator/>
      </w:r>
    </w:p>
  </w:footnote>
  <w:footnote w:type="continuationSeparator" w:id="0">
    <w:p w:rsidR="00201964" w:rsidRDefault="00201964" w:rsidP="00F14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4A1"/>
    <w:multiLevelType w:val="hybridMultilevel"/>
    <w:tmpl w:val="F2EE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40144"/>
    <w:multiLevelType w:val="hybridMultilevel"/>
    <w:tmpl w:val="8EDC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3F4FCD"/>
    <w:multiLevelType w:val="hybridMultilevel"/>
    <w:tmpl w:val="52A64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03D64"/>
    <w:rsid w:val="00051CE7"/>
    <w:rsid w:val="00052F3E"/>
    <w:rsid w:val="000C2222"/>
    <w:rsid w:val="00182E7A"/>
    <w:rsid w:val="001C3FBA"/>
    <w:rsid w:val="00201964"/>
    <w:rsid w:val="003511B8"/>
    <w:rsid w:val="00374505"/>
    <w:rsid w:val="003F1921"/>
    <w:rsid w:val="0044288D"/>
    <w:rsid w:val="004D2F45"/>
    <w:rsid w:val="005041DB"/>
    <w:rsid w:val="005800CB"/>
    <w:rsid w:val="00675283"/>
    <w:rsid w:val="006B26EA"/>
    <w:rsid w:val="00713240"/>
    <w:rsid w:val="007957D0"/>
    <w:rsid w:val="007C296A"/>
    <w:rsid w:val="00973BC7"/>
    <w:rsid w:val="00993F42"/>
    <w:rsid w:val="009B62D0"/>
    <w:rsid w:val="00A750B6"/>
    <w:rsid w:val="00B31A06"/>
    <w:rsid w:val="00B55FC5"/>
    <w:rsid w:val="00BC0F1A"/>
    <w:rsid w:val="00C62657"/>
    <w:rsid w:val="00C919B2"/>
    <w:rsid w:val="00CE5B1B"/>
    <w:rsid w:val="00D24A35"/>
    <w:rsid w:val="00D50C94"/>
    <w:rsid w:val="00D617F8"/>
    <w:rsid w:val="00DF5A59"/>
    <w:rsid w:val="00F14D23"/>
    <w:rsid w:val="00F31082"/>
    <w:rsid w:val="00F52891"/>
    <w:rsid w:val="00FB60E3"/>
    <w:rsid w:val="00FC3C25"/>
    <w:rsid w:val="00FD1A09"/>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 w:type="paragraph" w:styleId="ListParagraph">
    <w:name w:val="List Paragraph"/>
    <w:basedOn w:val="Normal"/>
    <w:uiPriority w:val="34"/>
    <w:qFormat/>
    <w:rsid w:val="00FB60E3"/>
    <w:pPr>
      <w:ind w:left="720"/>
      <w:contextualSpacing/>
    </w:pPr>
  </w:style>
  <w:style w:type="character" w:styleId="CommentReference">
    <w:name w:val="annotation reference"/>
    <w:basedOn w:val="DefaultParagraphFont"/>
    <w:uiPriority w:val="99"/>
    <w:semiHidden/>
    <w:unhideWhenUsed/>
    <w:rsid w:val="007C296A"/>
    <w:rPr>
      <w:sz w:val="16"/>
      <w:szCs w:val="16"/>
    </w:rPr>
  </w:style>
  <w:style w:type="paragraph" w:styleId="CommentText">
    <w:name w:val="annotation text"/>
    <w:basedOn w:val="Normal"/>
    <w:link w:val="CommentTextChar"/>
    <w:uiPriority w:val="99"/>
    <w:semiHidden/>
    <w:unhideWhenUsed/>
    <w:rsid w:val="007C296A"/>
    <w:pPr>
      <w:spacing w:line="240" w:lineRule="auto"/>
    </w:pPr>
    <w:rPr>
      <w:sz w:val="20"/>
      <w:szCs w:val="20"/>
    </w:rPr>
  </w:style>
  <w:style w:type="character" w:customStyle="1" w:styleId="CommentTextChar">
    <w:name w:val="Comment Text Char"/>
    <w:basedOn w:val="DefaultParagraphFont"/>
    <w:link w:val="CommentText"/>
    <w:uiPriority w:val="99"/>
    <w:semiHidden/>
    <w:rsid w:val="007C296A"/>
    <w:rPr>
      <w:sz w:val="20"/>
      <w:szCs w:val="20"/>
    </w:rPr>
  </w:style>
  <w:style w:type="paragraph" w:styleId="CommentSubject">
    <w:name w:val="annotation subject"/>
    <w:basedOn w:val="CommentText"/>
    <w:next w:val="CommentText"/>
    <w:link w:val="CommentSubjectChar"/>
    <w:uiPriority w:val="99"/>
    <w:semiHidden/>
    <w:unhideWhenUsed/>
    <w:rsid w:val="007C296A"/>
    <w:rPr>
      <w:b/>
      <w:bCs/>
    </w:rPr>
  </w:style>
  <w:style w:type="character" w:customStyle="1" w:styleId="CommentSubjectChar">
    <w:name w:val="Comment Subject Char"/>
    <w:basedOn w:val="CommentTextChar"/>
    <w:link w:val="CommentSubject"/>
    <w:uiPriority w:val="99"/>
    <w:semiHidden/>
    <w:rsid w:val="007C2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869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ANDREW HICKLING</cp:lastModifiedBy>
  <cp:revision>4</cp:revision>
  <cp:lastPrinted>2018-04-17T08:48:00Z</cp:lastPrinted>
  <dcterms:created xsi:type="dcterms:W3CDTF">2018-04-17T08:48:00Z</dcterms:created>
  <dcterms:modified xsi:type="dcterms:W3CDTF">2018-05-02T09:18:00Z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