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4BC3" w14:textId="77777777" w:rsidR="00141A24" w:rsidRDefault="00141A24" w:rsidP="00141A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NORTH WEST LEICESTERSHIRE </w:t>
      </w:r>
    </w:p>
    <w:p w14:paraId="09561CA2" w14:textId="77777777" w:rsidR="00141A24" w:rsidRDefault="00141A24" w:rsidP="00141A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OUT AND STANDBY ARRANGEMENTS</w:t>
      </w:r>
    </w:p>
    <w:p w14:paraId="47952D73" w14:textId="77777777" w:rsidR="00EE4340" w:rsidRDefault="0033730A" w:rsidP="003373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 in Group A </w:t>
      </w:r>
      <w:r w:rsidR="00EE4340">
        <w:rPr>
          <w:rFonts w:ascii="Arial" w:hAnsi="Arial" w:cs="Arial"/>
          <w:b/>
          <w:sz w:val="24"/>
          <w:szCs w:val="24"/>
        </w:rPr>
        <w:t>are those</w:t>
      </w:r>
      <w:r w:rsidRPr="0033730A">
        <w:rPr>
          <w:rFonts w:ascii="Arial" w:hAnsi="Arial" w:cs="Arial"/>
          <w:b/>
          <w:sz w:val="24"/>
          <w:szCs w:val="24"/>
        </w:rPr>
        <w:t xml:space="preserve"> where it is </w:t>
      </w:r>
      <w:r w:rsidR="00B379DF">
        <w:rPr>
          <w:rFonts w:ascii="Arial" w:hAnsi="Arial" w:cs="Arial"/>
          <w:b/>
          <w:sz w:val="24"/>
          <w:szCs w:val="24"/>
        </w:rPr>
        <w:t>essential</w:t>
      </w:r>
      <w:r w:rsidRPr="0033730A">
        <w:rPr>
          <w:rFonts w:ascii="Arial" w:hAnsi="Arial" w:cs="Arial"/>
          <w:b/>
          <w:sz w:val="24"/>
          <w:szCs w:val="24"/>
        </w:rPr>
        <w:t xml:space="preserve"> to get hold of </w:t>
      </w:r>
      <w:r w:rsidR="00EE4340" w:rsidRPr="0033730A">
        <w:rPr>
          <w:rFonts w:ascii="Arial" w:hAnsi="Arial" w:cs="Arial"/>
          <w:b/>
          <w:sz w:val="24"/>
          <w:szCs w:val="24"/>
        </w:rPr>
        <w:t xml:space="preserve">someone </w:t>
      </w:r>
      <w:r w:rsidR="00EE4340">
        <w:rPr>
          <w:rFonts w:ascii="Arial" w:hAnsi="Arial" w:cs="Arial"/>
          <w:b/>
          <w:sz w:val="24"/>
          <w:szCs w:val="24"/>
        </w:rPr>
        <w:t>24/7 all year round.</w:t>
      </w:r>
    </w:p>
    <w:p w14:paraId="40FD60E5" w14:textId="77777777" w:rsidR="008D6EAC" w:rsidRPr="008D6EAC" w:rsidRDefault="008D6EAC" w:rsidP="0033730A">
      <w:pPr>
        <w:rPr>
          <w:rFonts w:ascii="Arial" w:hAnsi="Arial" w:cs="Arial"/>
          <w:b/>
          <w:sz w:val="24"/>
          <w:szCs w:val="24"/>
        </w:rPr>
      </w:pPr>
      <w:r w:rsidRPr="008D6EAC">
        <w:rPr>
          <w:rFonts w:ascii="Arial" w:hAnsi="Arial" w:cs="Arial"/>
          <w:b/>
          <w:sz w:val="24"/>
          <w:szCs w:val="24"/>
        </w:rPr>
        <w:t>Services in Group B are also engaged in work where it is necessary</w:t>
      </w:r>
      <w:r>
        <w:rPr>
          <w:rFonts w:ascii="Arial" w:hAnsi="Arial" w:cs="Arial"/>
          <w:b/>
          <w:sz w:val="24"/>
          <w:szCs w:val="24"/>
        </w:rPr>
        <w:t xml:space="preserve"> to be </w:t>
      </w:r>
      <w:r w:rsidRPr="008D6EAC">
        <w:rPr>
          <w:rFonts w:ascii="Arial" w:hAnsi="Arial" w:cs="Arial"/>
          <w:b/>
          <w:sz w:val="24"/>
          <w:szCs w:val="24"/>
        </w:rPr>
        <w:t>able to provide a service 24/7 all year round a</w:t>
      </w:r>
      <w:r>
        <w:rPr>
          <w:rFonts w:ascii="Arial" w:hAnsi="Arial" w:cs="Arial"/>
          <w:b/>
          <w:sz w:val="24"/>
          <w:szCs w:val="24"/>
        </w:rPr>
        <w:t xml:space="preserve">nd where the frequency of call </w:t>
      </w:r>
      <w:r w:rsidRPr="008D6EAC">
        <w:rPr>
          <w:rFonts w:ascii="Arial" w:hAnsi="Arial" w:cs="Arial"/>
          <w:b/>
          <w:sz w:val="24"/>
          <w:szCs w:val="24"/>
        </w:rPr>
        <w:t>outs for the service averages above fourteen per week.</w:t>
      </w:r>
    </w:p>
    <w:p w14:paraId="537B10B9" w14:textId="77777777" w:rsidR="00EE4340" w:rsidRPr="00FE378C" w:rsidRDefault="00EE4340" w:rsidP="0033730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 in Group </w:t>
      </w:r>
      <w:r w:rsidR="008D6EA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are those where the urgent demand to get hold of someone 24/7 is influenced by adverse weather</w:t>
      </w:r>
      <w:r w:rsidR="00043BE0">
        <w:rPr>
          <w:rFonts w:ascii="Arial" w:hAnsi="Arial" w:cs="Arial"/>
          <w:b/>
          <w:sz w:val="24"/>
          <w:szCs w:val="24"/>
        </w:rPr>
        <w:t xml:space="preserve"> </w:t>
      </w:r>
      <w:r w:rsidR="00043BE0" w:rsidRPr="00FE378C">
        <w:rPr>
          <w:rFonts w:ascii="Arial" w:hAnsi="Arial" w:cs="Arial"/>
          <w:b/>
          <w:color w:val="000000" w:themeColor="text1"/>
          <w:sz w:val="24"/>
          <w:szCs w:val="24"/>
        </w:rPr>
        <w:t>or other seasonal or temporary requirement for cover.</w:t>
      </w:r>
      <w:r w:rsidR="00336144" w:rsidRPr="00FE378C">
        <w:rPr>
          <w:rFonts w:ascii="Arial" w:hAnsi="Arial" w:cs="Arial"/>
          <w:b/>
          <w:color w:val="000000" w:themeColor="text1"/>
          <w:sz w:val="24"/>
          <w:szCs w:val="24"/>
        </w:rPr>
        <w:t xml:space="preserve"> This category can be used by all service areas if the business needs justify a need to put people on temporary standby/call</w:t>
      </w:r>
      <w:r w:rsidR="0072061D" w:rsidRPr="00FE37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6144" w:rsidRPr="00FE378C">
        <w:rPr>
          <w:rFonts w:ascii="Arial" w:hAnsi="Arial" w:cs="Arial"/>
          <w:b/>
          <w:color w:val="000000" w:themeColor="text1"/>
          <w:sz w:val="24"/>
          <w:szCs w:val="24"/>
        </w:rPr>
        <w:t xml:space="preserve">out </w:t>
      </w:r>
      <w:r w:rsidR="007872FF" w:rsidRPr="00FE378C">
        <w:rPr>
          <w:rFonts w:ascii="Arial" w:hAnsi="Arial" w:cs="Arial"/>
          <w:b/>
          <w:color w:val="000000" w:themeColor="text1"/>
          <w:sz w:val="24"/>
          <w:szCs w:val="24"/>
        </w:rPr>
        <w:t>out</w:t>
      </w:r>
      <w:r w:rsidR="00887C7D">
        <w:rPr>
          <w:rFonts w:ascii="Arial" w:hAnsi="Arial" w:cs="Arial"/>
          <w:b/>
          <w:color w:val="000000" w:themeColor="text1"/>
          <w:sz w:val="24"/>
          <w:szCs w:val="24"/>
        </w:rPr>
        <w:t>side</w:t>
      </w:r>
      <w:r w:rsidR="007872FF" w:rsidRPr="00FE378C">
        <w:rPr>
          <w:rFonts w:ascii="Arial" w:hAnsi="Arial" w:cs="Arial"/>
          <w:b/>
          <w:color w:val="000000" w:themeColor="text1"/>
          <w:sz w:val="24"/>
          <w:szCs w:val="24"/>
        </w:rPr>
        <w:t xml:space="preserve"> of normal office hours.</w:t>
      </w:r>
    </w:p>
    <w:p w14:paraId="333D79C0" w14:textId="73AE198D" w:rsidR="0033730A" w:rsidRDefault="00EE4340" w:rsidP="003373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 in </w:t>
      </w:r>
      <w:r w:rsidR="0033730A" w:rsidRPr="0033730A">
        <w:rPr>
          <w:rFonts w:ascii="Arial" w:hAnsi="Arial" w:cs="Arial"/>
          <w:b/>
          <w:sz w:val="24"/>
          <w:szCs w:val="24"/>
        </w:rPr>
        <w:t xml:space="preserve">Group </w:t>
      </w:r>
      <w:r w:rsidR="008D6EAC">
        <w:rPr>
          <w:rFonts w:ascii="Arial" w:hAnsi="Arial" w:cs="Arial"/>
          <w:b/>
          <w:sz w:val="24"/>
          <w:szCs w:val="24"/>
        </w:rPr>
        <w:t xml:space="preserve">D </w:t>
      </w:r>
      <w:r w:rsidR="0033730A" w:rsidRPr="0033730A">
        <w:rPr>
          <w:rFonts w:ascii="Arial" w:hAnsi="Arial" w:cs="Arial"/>
          <w:b/>
          <w:sz w:val="24"/>
          <w:szCs w:val="24"/>
        </w:rPr>
        <w:t>services would ideally be contactable but if this did not prove possible the issue could wait until the next</w:t>
      </w:r>
      <w:r w:rsidR="00D27CD2">
        <w:rPr>
          <w:rFonts w:ascii="Arial" w:hAnsi="Arial" w:cs="Arial"/>
          <w:b/>
          <w:sz w:val="24"/>
          <w:szCs w:val="24"/>
        </w:rPr>
        <w:t xml:space="preserve"> working</w:t>
      </w:r>
      <w:r w:rsidR="0033730A" w:rsidRPr="0033730A">
        <w:rPr>
          <w:rFonts w:ascii="Arial" w:hAnsi="Arial" w:cs="Arial"/>
          <w:b/>
          <w:sz w:val="24"/>
          <w:szCs w:val="24"/>
        </w:rPr>
        <w:t xml:space="preserve"> day for resolution.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422"/>
        <w:gridCol w:w="1071"/>
        <w:gridCol w:w="1443"/>
      </w:tblGrid>
      <w:tr w:rsidR="001F4F17" w14:paraId="082AE84E" w14:textId="77777777" w:rsidTr="005C341D">
        <w:trPr>
          <w:tblHeader/>
        </w:trPr>
        <w:tc>
          <w:tcPr>
            <w:tcW w:w="3422" w:type="dxa"/>
          </w:tcPr>
          <w:p w14:paraId="58748DD8" w14:textId="77777777" w:rsidR="001F4F17" w:rsidRPr="00141A24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and Role</w:t>
            </w:r>
          </w:p>
        </w:tc>
        <w:tc>
          <w:tcPr>
            <w:tcW w:w="1071" w:type="dxa"/>
          </w:tcPr>
          <w:p w14:paraId="0A72822C" w14:textId="77777777" w:rsidR="001F4F17" w:rsidRPr="00141A24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Service</w:t>
            </w:r>
          </w:p>
        </w:tc>
        <w:tc>
          <w:tcPr>
            <w:tcW w:w="1443" w:type="dxa"/>
          </w:tcPr>
          <w:p w14:paraId="65F87845" w14:textId="49ED9EA0" w:rsidR="001F4F17" w:rsidRPr="005C341D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41D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</w:tr>
      <w:tr w:rsidR="001F4F17" w14:paraId="4D91D596" w14:textId="77777777" w:rsidTr="00632B57">
        <w:tc>
          <w:tcPr>
            <w:tcW w:w="3422" w:type="dxa"/>
            <w:shd w:val="clear" w:color="auto" w:fill="FFE599" w:themeFill="accent4" w:themeFillTint="66"/>
          </w:tcPr>
          <w:p w14:paraId="711EA7C3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Planning FLM</w:t>
            </w:r>
          </w:p>
          <w:p w14:paraId="4016E338" w14:textId="77777777" w:rsidR="00402828" w:rsidRDefault="00402828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E599" w:themeFill="accent4" w:themeFillTint="66"/>
          </w:tcPr>
          <w:p w14:paraId="4917AD17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2C582BB7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1F4F17" w14:paraId="0BF5019C" w14:textId="77777777" w:rsidTr="00142351">
        <w:tc>
          <w:tcPr>
            <w:tcW w:w="3422" w:type="dxa"/>
          </w:tcPr>
          <w:p w14:paraId="6EBBA79E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Planning ICO</w:t>
            </w:r>
          </w:p>
          <w:p w14:paraId="301A4738" w14:textId="77777777" w:rsidR="00402828" w:rsidRDefault="00402828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B2AFBB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</w:tcPr>
          <w:p w14:paraId="3B06B906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</w:tr>
      <w:tr w:rsidR="001F4F17" w14:paraId="095E537A" w14:textId="77777777" w:rsidTr="00747E65">
        <w:tc>
          <w:tcPr>
            <w:tcW w:w="3422" w:type="dxa"/>
            <w:shd w:val="clear" w:color="auto" w:fill="FFE599" w:themeFill="accent4" w:themeFillTint="66"/>
          </w:tcPr>
          <w:p w14:paraId="514B7CC3" w14:textId="77777777" w:rsidR="001F4F17" w:rsidRPr="002A37F6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F6">
              <w:rPr>
                <w:rFonts w:ascii="Arial" w:hAnsi="Arial" w:cs="Arial"/>
                <w:b/>
                <w:sz w:val="24"/>
                <w:szCs w:val="24"/>
              </w:rPr>
              <w:t>Emergency Planning Waste Services</w:t>
            </w:r>
          </w:p>
          <w:p w14:paraId="57FE1C6E" w14:textId="77777777" w:rsidR="001F4F17" w:rsidRPr="002A37F6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58EC3" w14:textId="77777777" w:rsidR="001F4F17" w:rsidRDefault="00632B57" w:rsidP="00854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on call rota</w:t>
            </w:r>
          </w:p>
          <w:p w14:paraId="6692B0C5" w14:textId="77777777" w:rsidR="00632B57" w:rsidRDefault="00632B57" w:rsidP="00854B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45EEB" w14:textId="77777777" w:rsidR="00632B57" w:rsidRDefault="00632B57" w:rsidP="00854B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A1FAE" w14:textId="77777777" w:rsidR="00632B57" w:rsidRPr="002A37F6" w:rsidRDefault="00632B57" w:rsidP="00854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capacity for anticipated emergencies e.g. flood/storm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14:paraId="7E6E4CE5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8E29A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A200F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CD1CB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53E9134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4EC39" w14:textId="77777777" w:rsidR="001F4F17" w:rsidRDefault="001F4F17" w:rsidP="00983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71C59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004773C7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14D1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672B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E599" w:themeFill="accent4" w:themeFillTint="66"/>
          </w:tcPr>
          <w:p w14:paraId="0B4BFA81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5CB6D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A0704" w14:textId="77777777" w:rsidR="00632B57" w:rsidRDefault="00632B5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BE60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5253FED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3902F" w14:textId="77777777" w:rsidR="001F4F17" w:rsidRDefault="001F4F17" w:rsidP="00983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F495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3ACE8360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2C6C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F9B86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F17" w14:paraId="51194720" w14:textId="77777777" w:rsidTr="008F002F">
        <w:tc>
          <w:tcPr>
            <w:tcW w:w="3422" w:type="dxa"/>
          </w:tcPr>
          <w:p w14:paraId="02B5231A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Planning</w:t>
            </w:r>
          </w:p>
          <w:p w14:paraId="7A103D43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B229C" w14:textId="77777777" w:rsidR="001F4F17" w:rsidRPr="0043741B" w:rsidRDefault="001F4F17" w:rsidP="004374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741B">
              <w:rPr>
                <w:rFonts w:ascii="Arial" w:hAnsi="Arial" w:cs="Arial"/>
                <w:b/>
                <w:sz w:val="24"/>
                <w:szCs w:val="24"/>
              </w:rPr>
              <w:t>Loggist</w:t>
            </w:r>
            <w:proofErr w:type="spellEnd"/>
          </w:p>
          <w:p w14:paraId="323BA166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BA105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D03ED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C5D09" w14:textId="77777777" w:rsidR="001F4F17" w:rsidRPr="00983AA1" w:rsidRDefault="001F4F17" w:rsidP="005F43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3AA1">
              <w:rPr>
                <w:rFonts w:ascii="Arial" w:hAnsi="Arial" w:cs="Arial"/>
                <w:b/>
                <w:sz w:val="24"/>
                <w:szCs w:val="24"/>
              </w:rPr>
              <w:t>Rest Centre Staff</w:t>
            </w:r>
          </w:p>
          <w:p w14:paraId="29A9F61E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8539A30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F139B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FF80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27C9F7E9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86C4E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FAAD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94D39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14:paraId="43C4651D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7E87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E22C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099813D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CFA4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9C52B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DBA8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1F4F17" w14:paraId="13AEA78A" w14:textId="77777777" w:rsidTr="00984AFC">
        <w:tc>
          <w:tcPr>
            <w:tcW w:w="3422" w:type="dxa"/>
            <w:shd w:val="clear" w:color="auto" w:fill="FFE599" w:themeFill="accent4" w:themeFillTint="66"/>
          </w:tcPr>
          <w:p w14:paraId="51CA716B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Environmental Health</w:t>
            </w:r>
          </w:p>
          <w:p w14:paraId="5E6DFD45" w14:textId="77777777" w:rsidR="001F4F17" w:rsidRPr="002A37F6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  <w:r w:rsidRPr="002A37F6">
              <w:rPr>
                <w:rFonts w:ascii="Arial" w:hAnsi="Arial" w:cs="Arial"/>
                <w:sz w:val="24"/>
                <w:szCs w:val="24"/>
              </w:rPr>
              <w:t>Scheduled work – can be pre</w:t>
            </w:r>
            <w:r w:rsidR="00632B57">
              <w:rPr>
                <w:rFonts w:ascii="Arial" w:hAnsi="Arial" w:cs="Arial"/>
                <w:sz w:val="24"/>
                <w:szCs w:val="24"/>
              </w:rPr>
              <w:t>-</w:t>
            </w:r>
            <w:r w:rsidRPr="002A37F6">
              <w:rPr>
                <w:rFonts w:ascii="Arial" w:hAnsi="Arial" w:cs="Arial"/>
                <w:sz w:val="24"/>
                <w:szCs w:val="24"/>
              </w:rPr>
              <w:t>planned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9A3362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1FEFD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FCEDC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F8214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Environmental Health – Health and Safety</w:t>
            </w:r>
          </w:p>
          <w:p w14:paraId="592DED8F" w14:textId="77777777" w:rsidR="00632B57" w:rsidRDefault="00632B5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F6BC8" w14:textId="77777777" w:rsidR="001F4F17" w:rsidRPr="002A37F6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E599" w:themeFill="accent4" w:themeFillTint="66"/>
          </w:tcPr>
          <w:p w14:paraId="4ED6CC1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</w:p>
          <w:p w14:paraId="216098E6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683C7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A230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FF85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8538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8C43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1C1C8D4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0E65D7E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9A33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697EC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EFBCC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E8A6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A8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38C532D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BDD8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F17" w14:paraId="10335972" w14:textId="77777777" w:rsidTr="00F16B86">
        <w:tc>
          <w:tcPr>
            <w:tcW w:w="3422" w:type="dxa"/>
          </w:tcPr>
          <w:p w14:paraId="2E5E19A6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Environmental Protection</w:t>
            </w:r>
          </w:p>
          <w:p w14:paraId="6B0AC635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2C78F" w14:textId="77777777" w:rsidR="001F4F17" w:rsidRPr="00AA7106" w:rsidRDefault="001F4F17" w:rsidP="00AA71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7106">
              <w:rPr>
                <w:rFonts w:ascii="Arial" w:hAnsi="Arial" w:cs="Arial"/>
                <w:b/>
                <w:sz w:val="24"/>
                <w:szCs w:val="24"/>
              </w:rPr>
              <w:t>Pollution Incidents</w:t>
            </w:r>
          </w:p>
          <w:p w14:paraId="438E666E" w14:textId="77777777" w:rsidR="001F4F17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C6D9E" w14:textId="77777777" w:rsidR="001F4F17" w:rsidRPr="00AA7106" w:rsidRDefault="001F4F17" w:rsidP="00AA71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7106">
              <w:rPr>
                <w:rFonts w:ascii="Arial" w:hAnsi="Arial" w:cs="Arial"/>
                <w:b/>
                <w:sz w:val="24"/>
                <w:szCs w:val="24"/>
              </w:rPr>
              <w:t xml:space="preserve">Travellers </w:t>
            </w:r>
          </w:p>
          <w:p w14:paraId="17061035" w14:textId="77777777" w:rsidR="001F4F17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87182" w14:textId="77777777" w:rsidR="001F4F17" w:rsidRPr="00AA7106" w:rsidRDefault="001F4F17" w:rsidP="00AA71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7106">
              <w:rPr>
                <w:rFonts w:ascii="Arial" w:hAnsi="Arial" w:cs="Arial"/>
                <w:b/>
                <w:sz w:val="24"/>
                <w:szCs w:val="24"/>
              </w:rPr>
              <w:t>Private Sector Housing</w:t>
            </w:r>
          </w:p>
          <w:p w14:paraId="7F17612A" w14:textId="77777777" w:rsidR="001F4F17" w:rsidRDefault="001F4F17" w:rsidP="00141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77966" w14:textId="77777777" w:rsidR="001F4F17" w:rsidRPr="00AA7106" w:rsidRDefault="001F4F17" w:rsidP="00AA71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7106">
              <w:rPr>
                <w:rFonts w:ascii="Arial" w:hAnsi="Arial" w:cs="Arial"/>
                <w:b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Enforcement</w:t>
            </w:r>
          </w:p>
          <w:p w14:paraId="36F922AF" w14:textId="77777777" w:rsidR="001F4F17" w:rsidRDefault="001F4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46B3E" w14:textId="77777777" w:rsidR="001F4F17" w:rsidRPr="00AA7106" w:rsidRDefault="001F4F17" w:rsidP="00AA71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7106">
              <w:rPr>
                <w:rFonts w:ascii="Arial" w:hAnsi="Arial" w:cs="Arial"/>
                <w:b/>
                <w:sz w:val="24"/>
                <w:szCs w:val="24"/>
              </w:rPr>
              <w:t>Bereavement Services</w:t>
            </w:r>
          </w:p>
          <w:p w14:paraId="3A82F0EE" w14:textId="77777777" w:rsidR="001F4F17" w:rsidRDefault="001F4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1B845" w14:textId="77777777" w:rsidR="001F4F17" w:rsidRPr="002A37F6" w:rsidRDefault="001F4F17" w:rsidP="00854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54B46">
              <w:rPr>
                <w:rFonts w:ascii="Arial" w:hAnsi="Arial" w:cs="Arial"/>
                <w:b/>
                <w:sz w:val="24"/>
                <w:szCs w:val="24"/>
              </w:rPr>
              <w:t>Markets, toilets, car parks</w:t>
            </w:r>
          </w:p>
        </w:tc>
        <w:tc>
          <w:tcPr>
            <w:tcW w:w="1071" w:type="dxa"/>
          </w:tcPr>
          <w:p w14:paraId="5BE718C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4BAEE289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583DB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</w:p>
          <w:p w14:paraId="1310131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A465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0728FBF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687A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49EB42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716B79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4C2D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422BF2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C960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4A0C7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5AF8AD1C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5FB9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0AED6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F20145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0CB859B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1755B54B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8B77E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25442DEC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285B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4CF05BD3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F9D2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583C7912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D7F3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5DBA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65C8C03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2749D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09030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4A686385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EB63E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2229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4BD5F24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CEF40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F17" w14:paraId="4E67AF94" w14:textId="77777777" w:rsidTr="00402828">
        <w:tc>
          <w:tcPr>
            <w:tcW w:w="3422" w:type="dxa"/>
            <w:shd w:val="clear" w:color="auto" w:fill="FFE599" w:themeFill="accent4" w:themeFillTint="66"/>
          </w:tcPr>
          <w:p w14:paraId="1CFB332C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 (Property Services)</w:t>
            </w:r>
          </w:p>
          <w:p w14:paraId="6BE6E0C5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Premises Officers</w:t>
            </w:r>
          </w:p>
          <w:p w14:paraId="1349D1D7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3EAB8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E599" w:themeFill="accent4" w:themeFillTint="66"/>
          </w:tcPr>
          <w:p w14:paraId="3B503E81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107AB468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1F4F17" w14:paraId="3B06C819" w14:textId="77777777" w:rsidTr="000A3A94">
        <w:tc>
          <w:tcPr>
            <w:tcW w:w="3422" w:type="dxa"/>
            <w:shd w:val="clear" w:color="auto" w:fill="auto"/>
          </w:tcPr>
          <w:p w14:paraId="1385D87B" w14:textId="77777777" w:rsidR="001F4F17" w:rsidRDefault="001F4F17" w:rsidP="00406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 – Homelessness</w:t>
            </w:r>
          </w:p>
          <w:p w14:paraId="10CEB270" w14:textId="77777777" w:rsidR="001F4F17" w:rsidRDefault="001F4F17" w:rsidP="00406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64A03EAA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auto"/>
          </w:tcPr>
          <w:p w14:paraId="7290E0A3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1F4F17" w14:paraId="3E80269F" w14:textId="77777777" w:rsidTr="000A3A94">
        <w:tc>
          <w:tcPr>
            <w:tcW w:w="3422" w:type="dxa"/>
            <w:shd w:val="clear" w:color="auto" w:fill="FFE599" w:themeFill="accent4" w:themeFillTint="66"/>
          </w:tcPr>
          <w:p w14:paraId="0E373CBA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Housing </w:t>
            </w:r>
          </w:p>
          <w:p w14:paraId="782176A5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1984B" w14:textId="77777777" w:rsidR="001F4F17" w:rsidRDefault="001F4F17" w:rsidP="00141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Trades (Electricians, Carpenter, Plumbers)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14:paraId="21CC54EF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36E30694" w14:textId="77777777" w:rsidR="001F4F17" w:rsidRDefault="001F4F17" w:rsidP="00141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1F4F17" w14:paraId="034FDC4E" w14:textId="77777777" w:rsidTr="000A3A94">
        <w:tc>
          <w:tcPr>
            <w:tcW w:w="3422" w:type="dxa"/>
            <w:shd w:val="clear" w:color="auto" w:fill="FFFFFF" w:themeFill="background1"/>
          </w:tcPr>
          <w:p w14:paraId="555666D8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  <w:p w14:paraId="6EB45870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1B714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Repairs Management</w:t>
            </w:r>
          </w:p>
          <w:p w14:paraId="17C92D72" w14:textId="77777777" w:rsidR="00632B57" w:rsidRDefault="00632B5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1BE12437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7157E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04F81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FFFF" w:themeFill="background1"/>
          </w:tcPr>
          <w:p w14:paraId="4936BB57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DCA47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5DF2F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1F4F17" w14:paraId="1037FAA7" w14:textId="77777777" w:rsidTr="000A3A94">
        <w:tc>
          <w:tcPr>
            <w:tcW w:w="3422" w:type="dxa"/>
            <w:shd w:val="clear" w:color="auto" w:fill="FFE599" w:themeFill="accent4" w:themeFillTint="66"/>
          </w:tcPr>
          <w:p w14:paraId="29C341BA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ICT </w:t>
            </w:r>
          </w:p>
          <w:p w14:paraId="42BD488D" w14:textId="77777777" w:rsidR="00632B57" w:rsidRDefault="00632B5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E599" w:themeFill="accent4" w:themeFillTint="66"/>
          </w:tcPr>
          <w:p w14:paraId="72951ABE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5D2FDCD7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1F4F17" w14:paraId="7AEA1FBA" w14:textId="77777777" w:rsidTr="000A3A94">
        <w:tc>
          <w:tcPr>
            <w:tcW w:w="3422" w:type="dxa"/>
            <w:shd w:val="clear" w:color="auto" w:fill="FFFFFF" w:themeFill="background1"/>
          </w:tcPr>
          <w:p w14:paraId="4E978447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Leisure</w:t>
            </w:r>
          </w:p>
          <w:p w14:paraId="25BA66B2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4F097" w14:textId="77777777" w:rsidR="001F4F17" w:rsidRDefault="001F4F17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Grounds Maintenance</w:t>
            </w:r>
          </w:p>
          <w:p w14:paraId="7B027867" w14:textId="3097675C" w:rsidR="000A3A94" w:rsidRDefault="000A3A94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28D1FB09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8463D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B4DF4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FFFF" w:themeFill="background1"/>
          </w:tcPr>
          <w:p w14:paraId="387A6188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C7AB8" w14:textId="77777777" w:rsidR="001F4F17" w:rsidRDefault="001F4F17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CB64A" w14:textId="77777777" w:rsidR="001F4F17" w:rsidRDefault="00402828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0A3A94" w14:paraId="11B12F2A" w14:textId="77777777" w:rsidTr="00FB7715">
        <w:tc>
          <w:tcPr>
            <w:tcW w:w="3422" w:type="dxa"/>
            <w:shd w:val="clear" w:color="auto" w:fill="FFE599" w:themeFill="accent4" w:themeFillTint="66"/>
          </w:tcPr>
          <w:p w14:paraId="5CB55363" w14:textId="6E8E5A51" w:rsidR="000A3A94" w:rsidRDefault="000A3A94" w:rsidP="000A3A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 Services</w:t>
            </w:r>
          </w:p>
          <w:p w14:paraId="334CDA67" w14:textId="77777777" w:rsidR="000A3A94" w:rsidRDefault="000A3A94" w:rsidP="000A3A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Premises Officers</w:t>
            </w:r>
          </w:p>
          <w:p w14:paraId="142F5972" w14:textId="77777777" w:rsidR="000A3A94" w:rsidRDefault="000A3A94" w:rsidP="00EE0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E599" w:themeFill="accent4" w:themeFillTint="66"/>
          </w:tcPr>
          <w:p w14:paraId="778719B1" w14:textId="2663684D" w:rsidR="000A3A94" w:rsidRDefault="000A3A94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14F18CBF" w14:textId="3F4AB0DC" w:rsidR="000A3A94" w:rsidRDefault="001B2CF2" w:rsidP="00EE0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14:paraId="02D023AD" w14:textId="77777777" w:rsidR="00CF16CA" w:rsidRDefault="00013B85" w:rsidP="00141A24">
      <w:pPr>
        <w:jc w:val="center"/>
        <w:rPr>
          <w:rFonts w:ascii="Arial" w:hAnsi="Arial" w:cs="Arial"/>
          <w:sz w:val="24"/>
          <w:szCs w:val="24"/>
        </w:rPr>
      </w:pPr>
    </w:p>
    <w:sectPr w:rsidR="00CF16CA" w:rsidSect="00854B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13BC" w14:textId="77777777" w:rsidR="000903BE" w:rsidRDefault="000903BE" w:rsidP="00B85354">
      <w:pPr>
        <w:spacing w:after="0" w:line="240" w:lineRule="auto"/>
      </w:pPr>
      <w:r>
        <w:separator/>
      </w:r>
    </w:p>
  </w:endnote>
  <w:endnote w:type="continuationSeparator" w:id="0">
    <w:p w14:paraId="4B082233" w14:textId="77777777" w:rsidR="000903BE" w:rsidRDefault="000903BE" w:rsidP="00B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404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B6310" w14:textId="77777777" w:rsidR="00B85354" w:rsidRDefault="00B85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40F77" w14:textId="77777777" w:rsidR="00B85354" w:rsidRDefault="00B8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5621" w14:textId="77777777" w:rsidR="000903BE" w:rsidRDefault="000903BE" w:rsidP="00B85354">
      <w:pPr>
        <w:spacing w:after="0" w:line="240" w:lineRule="auto"/>
      </w:pPr>
      <w:r>
        <w:separator/>
      </w:r>
    </w:p>
  </w:footnote>
  <w:footnote w:type="continuationSeparator" w:id="0">
    <w:p w14:paraId="0674DCCA" w14:textId="77777777" w:rsidR="000903BE" w:rsidRDefault="000903BE" w:rsidP="00B8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22B9" w14:textId="77777777" w:rsidR="002A1087" w:rsidRDefault="002A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3AC"/>
    <w:multiLevelType w:val="hybridMultilevel"/>
    <w:tmpl w:val="F964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01B8"/>
    <w:multiLevelType w:val="hybridMultilevel"/>
    <w:tmpl w:val="48D2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0F72"/>
    <w:multiLevelType w:val="hybridMultilevel"/>
    <w:tmpl w:val="8E68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24"/>
    <w:rsid w:val="00011559"/>
    <w:rsid w:val="00013B85"/>
    <w:rsid w:val="00043BE0"/>
    <w:rsid w:val="00045A14"/>
    <w:rsid w:val="00051A98"/>
    <w:rsid w:val="00067C5F"/>
    <w:rsid w:val="000816BD"/>
    <w:rsid w:val="000877B7"/>
    <w:rsid w:val="000903BE"/>
    <w:rsid w:val="000A3A94"/>
    <w:rsid w:val="000C5197"/>
    <w:rsid w:val="000F39FC"/>
    <w:rsid w:val="0012357D"/>
    <w:rsid w:val="00141A24"/>
    <w:rsid w:val="001576B8"/>
    <w:rsid w:val="00164762"/>
    <w:rsid w:val="001A282A"/>
    <w:rsid w:val="001B2CF2"/>
    <w:rsid w:val="001F4F17"/>
    <w:rsid w:val="00257AEF"/>
    <w:rsid w:val="00257B00"/>
    <w:rsid w:val="0029782F"/>
    <w:rsid w:val="002A1087"/>
    <w:rsid w:val="002A37F6"/>
    <w:rsid w:val="002B1D6E"/>
    <w:rsid w:val="002D0570"/>
    <w:rsid w:val="00336144"/>
    <w:rsid w:val="003365D8"/>
    <w:rsid w:val="0033730A"/>
    <w:rsid w:val="00342FFB"/>
    <w:rsid w:val="003441A9"/>
    <w:rsid w:val="0035646A"/>
    <w:rsid w:val="003E70F4"/>
    <w:rsid w:val="00402828"/>
    <w:rsid w:val="004035F3"/>
    <w:rsid w:val="00406DCF"/>
    <w:rsid w:val="00411E9A"/>
    <w:rsid w:val="0043741B"/>
    <w:rsid w:val="004504D2"/>
    <w:rsid w:val="004701FE"/>
    <w:rsid w:val="004957A6"/>
    <w:rsid w:val="004B5F89"/>
    <w:rsid w:val="004E0728"/>
    <w:rsid w:val="004F7911"/>
    <w:rsid w:val="005058FD"/>
    <w:rsid w:val="00507E3A"/>
    <w:rsid w:val="005337A6"/>
    <w:rsid w:val="00544CC8"/>
    <w:rsid w:val="00560009"/>
    <w:rsid w:val="005C341D"/>
    <w:rsid w:val="005D675F"/>
    <w:rsid w:val="005E1E48"/>
    <w:rsid w:val="00610AF0"/>
    <w:rsid w:val="00632B57"/>
    <w:rsid w:val="0069402B"/>
    <w:rsid w:val="006A2260"/>
    <w:rsid w:val="006A5E63"/>
    <w:rsid w:val="006D4786"/>
    <w:rsid w:val="006E3336"/>
    <w:rsid w:val="00711745"/>
    <w:rsid w:val="0072061D"/>
    <w:rsid w:val="00747E65"/>
    <w:rsid w:val="007872FF"/>
    <w:rsid w:val="007945CC"/>
    <w:rsid w:val="007D5CEE"/>
    <w:rsid w:val="007F684B"/>
    <w:rsid w:val="00842F16"/>
    <w:rsid w:val="00854B46"/>
    <w:rsid w:val="00857CDC"/>
    <w:rsid w:val="00887C7D"/>
    <w:rsid w:val="008C1252"/>
    <w:rsid w:val="008D6EAC"/>
    <w:rsid w:val="008E38E7"/>
    <w:rsid w:val="008E6BD1"/>
    <w:rsid w:val="00902F6F"/>
    <w:rsid w:val="009212B5"/>
    <w:rsid w:val="009315C3"/>
    <w:rsid w:val="00940D99"/>
    <w:rsid w:val="00963DA6"/>
    <w:rsid w:val="00973E44"/>
    <w:rsid w:val="00983AA1"/>
    <w:rsid w:val="00984AFC"/>
    <w:rsid w:val="00986042"/>
    <w:rsid w:val="00986A0D"/>
    <w:rsid w:val="0099031F"/>
    <w:rsid w:val="009C3882"/>
    <w:rsid w:val="009D205A"/>
    <w:rsid w:val="009E62D3"/>
    <w:rsid w:val="00A00E77"/>
    <w:rsid w:val="00A01A41"/>
    <w:rsid w:val="00A62BBC"/>
    <w:rsid w:val="00A953A2"/>
    <w:rsid w:val="00AA5F44"/>
    <w:rsid w:val="00AA7106"/>
    <w:rsid w:val="00B379DF"/>
    <w:rsid w:val="00B63D73"/>
    <w:rsid w:val="00B724AA"/>
    <w:rsid w:val="00B85354"/>
    <w:rsid w:val="00C07BBF"/>
    <w:rsid w:val="00C151B8"/>
    <w:rsid w:val="00C637EC"/>
    <w:rsid w:val="00CA1FBE"/>
    <w:rsid w:val="00CF0E33"/>
    <w:rsid w:val="00D2411F"/>
    <w:rsid w:val="00D27CD2"/>
    <w:rsid w:val="00D336B1"/>
    <w:rsid w:val="00D5191E"/>
    <w:rsid w:val="00D719EB"/>
    <w:rsid w:val="00D8089D"/>
    <w:rsid w:val="00D979FB"/>
    <w:rsid w:val="00DB1EEB"/>
    <w:rsid w:val="00DD54D1"/>
    <w:rsid w:val="00DE1505"/>
    <w:rsid w:val="00DF21C1"/>
    <w:rsid w:val="00E065B2"/>
    <w:rsid w:val="00E0681C"/>
    <w:rsid w:val="00E2729F"/>
    <w:rsid w:val="00E8676C"/>
    <w:rsid w:val="00E9686E"/>
    <w:rsid w:val="00EA6687"/>
    <w:rsid w:val="00ED26BB"/>
    <w:rsid w:val="00EE04B3"/>
    <w:rsid w:val="00EE3FDF"/>
    <w:rsid w:val="00EE4340"/>
    <w:rsid w:val="00F51382"/>
    <w:rsid w:val="00F53F16"/>
    <w:rsid w:val="00F714F7"/>
    <w:rsid w:val="00FB1CBA"/>
    <w:rsid w:val="00FB7715"/>
    <w:rsid w:val="00FD1ACD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DFCB"/>
  <w15:chartTrackingRefBased/>
  <w15:docId w15:val="{2ECDACBB-F7C6-4DB7-9C93-2D4A3823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54"/>
  </w:style>
  <w:style w:type="paragraph" w:styleId="Footer">
    <w:name w:val="footer"/>
    <w:basedOn w:val="Normal"/>
    <w:link w:val="FooterChar"/>
    <w:uiPriority w:val="99"/>
    <w:unhideWhenUsed/>
    <w:rsid w:val="00B8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54"/>
  </w:style>
  <w:style w:type="paragraph" w:styleId="BalloonText">
    <w:name w:val="Balloon Text"/>
    <w:basedOn w:val="Normal"/>
    <w:link w:val="BalloonTextChar"/>
    <w:uiPriority w:val="99"/>
    <w:semiHidden/>
    <w:unhideWhenUsed/>
    <w:rsid w:val="00C6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MULLEN</dc:creator>
  <cp:keywords/>
  <dc:description/>
  <cp:lastModifiedBy>BERNADETTE MULLEN</cp:lastModifiedBy>
  <cp:revision>2</cp:revision>
  <cp:lastPrinted>2020-01-03T11:14:00Z</cp:lastPrinted>
  <dcterms:created xsi:type="dcterms:W3CDTF">2020-12-04T16:08:00Z</dcterms:created>
  <dcterms:modified xsi:type="dcterms:W3CDTF">2020-12-04T16:08:00Z</dcterms:modified>
</cp:coreProperties>
</file>